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7C" w:rsidRPr="00D561DC" w:rsidRDefault="00954E8D" w:rsidP="002974C1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B2D7F" w:rsidRPr="00D561DC" w:rsidRDefault="009B2D7F" w:rsidP="009B2D7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D7F" w:rsidRPr="00D561DC" w:rsidRDefault="009B2D7F" w:rsidP="009B2D7F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D561D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47C" w:rsidRPr="00D561DC" w:rsidRDefault="008E747C" w:rsidP="008E747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47C" w:rsidRPr="00D561DC" w:rsidRDefault="008E747C" w:rsidP="008E747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F328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8E747C" w:rsidRPr="00D561DC" w:rsidRDefault="008E747C" w:rsidP="008E747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ТАСЕЕВСКОГО РАЙОНА КРАСНОЯРСКОГО КРАЯ</w:t>
      </w:r>
    </w:p>
    <w:p w:rsidR="008E747C" w:rsidRPr="00D561DC" w:rsidRDefault="008E747C" w:rsidP="008E747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47C" w:rsidRPr="00D561DC" w:rsidRDefault="008E747C" w:rsidP="008E747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FE350F" w:rsidRPr="00D561DC" w:rsidRDefault="00FE350F" w:rsidP="008E747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47C" w:rsidRPr="00210061" w:rsidRDefault="00210061" w:rsidP="009B2D7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31</w:t>
      </w:r>
      <w:r w:rsidR="002974C1" w:rsidRPr="00D561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35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 w:rsidR="002974C1" w:rsidRPr="00D561D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E350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974C1" w:rsidRPr="00D561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9B2D7F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869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9B2D7F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54E8D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747C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Троицк</w:t>
      </w:r>
      <w:r w:rsidR="009B2D7F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954E8D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974C1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8</w:t>
      </w:r>
    </w:p>
    <w:p w:rsidR="008E747C" w:rsidRPr="00D561DC" w:rsidRDefault="008E747C" w:rsidP="00954E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47C" w:rsidRPr="00D561DC" w:rsidRDefault="008E747C" w:rsidP="008E74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установления особого противопожарного режима, в случае повышения пожарной опасности на территории </w:t>
      </w:r>
      <w:r w:rsidR="00F32867">
        <w:rPr>
          <w:rFonts w:ascii="Times New Roman" w:eastAsia="Times New Roman" w:hAnsi="Times New Roman"/>
          <w:b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8E747C" w:rsidRPr="00D561DC" w:rsidRDefault="008E747C" w:rsidP="00FE350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пожарной безопасности и в случаях повышения пожарной опасности на территории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соответствии с </w:t>
      </w:r>
      <w:r w:rsidR="00A7772F">
        <w:rPr>
          <w:rFonts w:ascii="Times New Roman" w:hAnsi="Times New Roman"/>
          <w:sz w:val="28"/>
          <w:szCs w:val="28"/>
        </w:rPr>
        <w:t>Федеральным законом</w:t>
      </w:r>
      <w:r w:rsidR="002974C1" w:rsidRPr="00D561DC">
        <w:rPr>
          <w:rFonts w:ascii="Times New Roman" w:hAnsi="Times New Roman"/>
          <w:sz w:val="28"/>
          <w:szCs w:val="28"/>
        </w:rPr>
        <w:t xml:space="preserve"> Российской Федерации от 21.12.1994г. № 69-ФЗ</w:t>
      </w:r>
      <w:r w:rsidR="00FE350F">
        <w:rPr>
          <w:rFonts w:ascii="Times New Roman" w:hAnsi="Times New Roman"/>
          <w:sz w:val="28"/>
          <w:szCs w:val="28"/>
        </w:rPr>
        <w:t xml:space="preserve"> (</w:t>
      </w:r>
      <w:r w:rsidR="00A7772F">
        <w:rPr>
          <w:rFonts w:ascii="Times New Roman" w:hAnsi="Times New Roman"/>
          <w:sz w:val="28"/>
          <w:szCs w:val="28"/>
        </w:rPr>
        <w:t>ред. От 29.12.2022)</w:t>
      </w:r>
      <w:r w:rsidR="002974C1" w:rsidRPr="00D561DC">
        <w:rPr>
          <w:rFonts w:ascii="Times New Roman" w:hAnsi="Times New Roman"/>
          <w:sz w:val="28"/>
          <w:szCs w:val="28"/>
        </w:rPr>
        <w:t xml:space="preserve"> «О</w:t>
      </w:r>
      <w:r w:rsidR="00954E8D" w:rsidRPr="00D561DC">
        <w:rPr>
          <w:rFonts w:ascii="Times New Roman" w:hAnsi="Times New Roman"/>
          <w:sz w:val="28"/>
          <w:szCs w:val="28"/>
        </w:rPr>
        <w:t xml:space="preserve"> </w:t>
      </w:r>
      <w:r w:rsidR="002974C1" w:rsidRPr="00D561DC">
        <w:rPr>
          <w:rFonts w:ascii="Times New Roman" w:hAnsi="Times New Roman"/>
          <w:sz w:val="28"/>
          <w:szCs w:val="28"/>
        </w:rPr>
        <w:t>пожарной</w:t>
      </w:r>
      <w:r w:rsidR="00954E8D" w:rsidRPr="00D561DC">
        <w:rPr>
          <w:rFonts w:ascii="Times New Roman" w:hAnsi="Times New Roman"/>
          <w:sz w:val="28"/>
          <w:szCs w:val="28"/>
        </w:rPr>
        <w:t xml:space="preserve"> </w:t>
      </w:r>
      <w:bookmarkStart w:id="0" w:name="YANDEX_13"/>
      <w:bookmarkEnd w:id="0"/>
      <w:r w:rsidR="002974C1" w:rsidRPr="00D561DC">
        <w:rPr>
          <w:rFonts w:ascii="Times New Roman" w:hAnsi="Times New Roman"/>
          <w:sz w:val="28"/>
          <w:szCs w:val="28"/>
        </w:rPr>
        <w:t xml:space="preserve"> безопасности»</w:t>
      </w:r>
      <w:r w:rsidR="00A7772F">
        <w:rPr>
          <w:rFonts w:ascii="Times New Roman" w:hAnsi="Times New Roman"/>
          <w:sz w:val="28"/>
          <w:szCs w:val="28"/>
        </w:rPr>
        <w:t xml:space="preserve">, </w:t>
      </w:r>
      <w:r w:rsidR="002974C1" w:rsidRPr="00D561DC">
        <w:rPr>
          <w:rFonts w:ascii="Times New Roman" w:hAnsi="Times New Roman"/>
          <w:sz w:val="28"/>
          <w:szCs w:val="28"/>
        </w:rPr>
        <w:t xml:space="preserve"> </w:t>
      </w:r>
      <w:r w:rsidR="00A7772F">
        <w:rPr>
          <w:rFonts w:ascii="Times New Roman" w:hAnsi="Times New Roman"/>
          <w:sz w:val="28"/>
          <w:szCs w:val="28"/>
        </w:rPr>
        <w:t>Федеральным законом</w:t>
      </w:r>
      <w:r w:rsidR="00A7772F" w:rsidRPr="00D561D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974C1" w:rsidRPr="00D561DC">
        <w:rPr>
          <w:rFonts w:ascii="Times New Roman" w:hAnsi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Устава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  <w:r w:rsidRPr="00D561D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</w:t>
      </w:r>
      <w:r w:rsidR="00FE350F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D561D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8E747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1. Утвердить Порядок установления особого противопожарного режима, в случае повышения пожарной опасности на территории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D561D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(приложение).</w:t>
      </w:r>
    </w:p>
    <w:p w:rsidR="00FE350F" w:rsidRPr="00FE350F" w:rsidRDefault="00FE350F" w:rsidP="00FE35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50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Троицкого сельсовета от 26.03.2018г №26 «</w:t>
      </w:r>
      <w:r w:rsidRPr="00FE350F">
        <w:rPr>
          <w:rFonts w:ascii="Times New Roman" w:eastAsia="Times New Roman" w:hAnsi="Times New Roman"/>
          <w:sz w:val="28"/>
          <w:szCs w:val="28"/>
          <w:lang w:eastAsia="ru-RU"/>
        </w:rPr>
        <w:t>О порядке установления особого противопожарного режима, в случае повышения пожарной опасности на территории Троицкого сельсовета»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747C" w:rsidRPr="00D561DC" w:rsidRDefault="00FE350F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3</w:t>
      </w:r>
      <w:r w:rsidR="008E747C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>. Постановление вступает в силу</w:t>
      </w:r>
      <w:r w:rsidR="00954E8D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</w:t>
      </w:r>
      <w:r w:rsidR="008E747C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>в день, следующий за днем</w:t>
      </w:r>
      <w:r w:rsidR="00954E8D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</w:t>
      </w:r>
      <w:r w:rsidR="008E747C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>официального опубликования в газете «Ведомости</w:t>
      </w:r>
      <w:r w:rsidR="00954E8D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</w:t>
      </w:r>
      <w:r w:rsidR="00F32867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Троицкого </w:t>
      </w:r>
      <w:r w:rsidR="008E747C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>сельсовета».</w:t>
      </w:r>
    </w:p>
    <w:p w:rsidR="008E747C" w:rsidRPr="00D561DC" w:rsidRDefault="00FE350F" w:rsidP="00F32867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4</w:t>
      </w:r>
      <w:r w:rsidR="008E747C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. </w:t>
      </w:r>
      <w:proofErr w:type="gramStart"/>
      <w:r w:rsidR="008E747C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="008E747C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</w:t>
      </w:r>
      <w:r w:rsidR="00954E8D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</w:t>
      </w:r>
      <w:r w:rsidR="008E747C" w:rsidRPr="00D561DC">
        <w:rPr>
          <w:rFonts w:ascii="Times New Roman" w:eastAsia="DejaVu Sans" w:hAnsi="Times New Roman"/>
          <w:color w:val="000000"/>
          <w:kern w:val="2"/>
          <w:sz w:val="28"/>
          <w:szCs w:val="28"/>
        </w:rPr>
        <w:t>постановления оставляю за собой.</w:t>
      </w:r>
    </w:p>
    <w:p w:rsidR="008E747C" w:rsidRPr="00D561DC" w:rsidRDefault="008E747C" w:rsidP="008E74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47C" w:rsidRPr="00D561DC" w:rsidRDefault="008E747C" w:rsidP="008E747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61DC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F32867">
        <w:rPr>
          <w:rFonts w:ascii="Times New Roman" w:eastAsia="Times New Roman" w:hAnsi="Times New Roman"/>
          <w:sz w:val="28"/>
          <w:szCs w:val="28"/>
          <w:lang w:eastAsia="ar-SA"/>
        </w:rPr>
        <w:t xml:space="preserve">Троицкого сельсовета  </w:t>
      </w:r>
      <w:r w:rsidR="009B2D7F" w:rsidRPr="00D561D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 w:rsidR="00954E8D" w:rsidRPr="00D561DC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proofErr w:type="spellStart"/>
      <w:r w:rsidR="00FE350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F32867">
        <w:rPr>
          <w:rFonts w:ascii="Times New Roman" w:eastAsia="Times New Roman" w:hAnsi="Times New Roman"/>
          <w:sz w:val="28"/>
          <w:szCs w:val="28"/>
          <w:lang w:eastAsia="ar-SA"/>
        </w:rPr>
        <w:t>.В</w:t>
      </w:r>
      <w:r w:rsidR="00FE350F">
        <w:rPr>
          <w:rFonts w:ascii="Times New Roman" w:eastAsia="Times New Roman" w:hAnsi="Times New Roman"/>
          <w:sz w:val="28"/>
          <w:szCs w:val="28"/>
          <w:lang w:eastAsia="ar-SA"/>
        </w:rPr>
        <w:t>.Кулев</w:t>
      </w:r>
      <w:proofErr w:type="spellEnd"/>
    </w:p>
    <w:p w:rsidR="00954E8D" w:rsidRPr="00D561DC" w:rsidRDefault="00954E8D" w:rsidP="008E74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E8D" w:rsidRPr="00D561DC" w:rsidRDefault="00954E8D" w:rsidP="008E74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E8D" w:rsidRDefault="00954E8D" w:rsidP="008E74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67" w:rsidRDefault="00F32867" w:rsidP="008E74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67" w:rsidRDefault="00F32867" w:rsidP="008E74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210061" w:rsidRPr="00210061" w:rsidRDefault="00210061" w:rsidP="008E74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FE350F" w:rsidRDefault="00FE350F" w:rsidP="008E74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47C" w:rsidRPr="00D561DC" w:rsidRDefault="008E747C" w:rsidP="00954E8D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8E747C" w:rsidRPr="00D561DC" w:rsidRDefault="00954E8D" w:rsidP="00954E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E35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8E747C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1" w:name="_GoBack"/>
      <w:bookmarkEnd w:id="1"/>
      <w:r w:rsidR="008E747C" w:rsidRPr="00D561DC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FE350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E747C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747C" w:rsidRPr="00D561DC" w:rsidRDefault="00F32867" w:rsidP="00954E8D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Троицкого</w:t>
      </w:r>
      <w:r w:rsidR="008E747C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8E747C" w:rsidRPr="00210061" w:rsidRDefault="00F32867" w:rsidP="00954E8D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E747C" w:rsidRPr="00D561D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974C1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061">
        <w:rPr>
          <w:rFonts w:ascii="Times New Roman" w:eastAsia="Times New Roman" w:hAnsi="Times New Roman"/>
          <w:sz w:val="28"/>
          <w:szCs w:val="28"/>
          <w:lang w:val="en-US" w:eastAsia="ru-RU"/>
        </w:rPr>
        <w:t>31</w:t>
      </w:r>
      <w:r w:rsidR="002974C1" w:rsidRPr="00D561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35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0061"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 w:rsidR="00FE350F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2974C1"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 w:rsidR="008E747C" w:rsidRPr="00D561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10061">
        <w:rPr>
          <w:rFonts w:ascii="Times New Roman" w:eastAsia="Times New Roman" w:hAnsi="Times New Roman"/>
          <w:sz w:val="28"/>
          <w:szCs w:val="28"/>
          <w:lang w:val="en-US" w:eastAsia="ru-RU"/>
        </w:rPr>
        <w:t>8</w:t>
      </w:r>
    </w:p>
    <w:p w:rsidR="008E747C" w:rsidRPr="00D561DC" w:rsidRDefault="008E747C" w:rsidP="008E747C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47C" w:rsidRPr="00D561DC" w:rsidRDefault="008E747C" w:rsidP="008E747C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47C" w:rsidRPr="00D561DC" w:rsidRDefault="008E747C" w:rsidP="008E74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8E747C" w:rsidRPr="00D561DC" w:rsidRDefault="008E747C" w:rsidP="008E74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установления особого противопожарного режима, в случае пожарной опасности на территории </w:t>
      </w:r>
      <w:r w:rsidR="00F32867">
        <w:rPr>
          <w:rFonts w:ascii="Times New Roman" w:eastAsia="Times New Roman" w:hAnsi="Times New Roman"/>
          <w:b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E747C" w:rsidRPr="00D561DC" w:rsidRDefault="008E747C" w:rsidP="008E7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установления особого противопожарного режима, в случае пожарной опасности на территории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Троицкого 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(далее – Порядок) разработан в соответствии с </w:t>
      </w:r>
      <w:r w:rsidR="002974C1" w:rsidRPr="00D561DC">
        <w:rPr>
          <w:rFonts w:ascii="Times New Roman" w:hAnsi="Times New Roman"/>
          <w:sz w:val="28"/>
          <w:szCs w:val="28"/>
        </w:rPr>
        <w:t>Федеральными законами Российской Федерации от 21.12.1994г. № 69-ФЗ «О</w:t>
      </w:r>
      <w:r w:rsidR="00954E8D" w:rsidRPr="00D561DC">
        <w:rPr>
          <w:rFonts w:ascii="Times New Roman" w:hAnsi="Times New Roman"/>
          <w:sz w:val="28"/>
          <w:szCs w:val="28"/>
        </w:rPr>
        <w:t xml:space="preserve"> </w:t>
      </w:r>
      <w:r w:rsidR="002974C1" w:rsidRPr="00D561DC">
        <w:rPr>
          <w:rFonts w:ascii="Times New Roman" w:hAnsi="Times New Roman"/>
          <w:sz w:val="28"/>
          <w:szCs w:val="28"/>
        </w:rPr>
        <w:t>пожарной</w:t>
      </w:r>
      <w:r w:rsidR="00954E8D" w:rsidRPr="00D561DC">
        <w:rPr>
          <w:rFonts w:ascii="Times New Roman" w:hAnsi="Times New Roman"/>
          <w:sz w:val="28"/>
          <w:szCs w:val="28"/>
        </w:rPr>
        <w:t xml:space="preserve"> </w:t>
      </w:r>
      <w:r w:rsidR="002974C1" w:rsidRPr="00D561DC">
        <w:rPr>
          <w:rFonts w:ascii="Times New Roman" w:hAnsi="Times New Roman"/>
          <w:sz w:val="28"/>
          <w:szCs w:val="28"/>
        </w:rPr>
        <w:t xml:space="preserve"> безопасности» и от 06.10.2003г. № 131-ФЗ «Об общих принципах организации местного самоуправления в Российской Федерации»,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Троицкого 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>Тасеевского</w:t>
      </w:r>
      <w:proofErr w:type="spellEnd"/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</w:t>
      </w:r>
      <w:proofErr w:type="gramEnd"/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867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Противопожарный режим –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</w:t>
      </w:r>
    </w:p>
    <w:p w:rsidR="008E747C" w:rsidRPr="00D561DC" w:rsidRDefault="008E747C" w:rsidP="00954E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47C" w:rsidRPr="00D561DC" w:rsidRDefault="008E747C" w:rsidP="00FE35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Установление особого противопожарного режима</w:t>
      </w:r>
    </w:p>
    <w:p w:rsidR="008E747C" w:rsidRPr="00D561DC" w:rsidRDefault="008E747C" w:rsidP="00954E8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повышения пожарной опасности Глава администрации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hyperlink r:id="rId6" w:tooltip="Распоряжения администраций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распоряжением администрации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 особый противопожарный режим на территории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сельсовет.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2.2</w:t>
      </w: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2.3.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распоряжении об установлении особого противопожарного режима указывается: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послужившие основанием для введения особого противопожарного режима;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территории, на которой устанавливается особый противопожарный режим;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начала установления особого противопожарного режима;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срок, на который устанавливается особый противопожарный режим;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должностные лица ответственные за осуществление мер особого противопожарного режима.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2.4.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>Троицкого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решение о введении особого противопожарного режима на территории муниципального образования может быть принято на заседании Комиссии по предупреждению и ликвидации чрезвычайных ситуаций и обеспечения пожарной безопасности в муниципальном образовании (далее – КЧС и ОПБ администрации МО).</w:t>
      </w:r>
      <w:proofErr w:type="gramEnd"/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об установлении особого противопожарного режима обязательно должны быть отражены мероприятия, указанные в пункте 2.3. настоящего Порядка.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>Решение принимается большинством голосов членов КЧС и ОПБ и подписывается председателем КЧС и ОПБ (или лицом его замещающим).</w:t>
      </w:r>
    </w:p>
    <w:p w:rsidR="008E747C" w:rsidRPr="00D561DC" w:rsidRDefault="008E747C" w:rsidP="00954E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47C" w:rsidRPr="00D561DC" w:rsidRDefault="008E747C" w:rsidP="00FE35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3.Разработка и проведение мероприятий в условиях противопожарного режима</w:t>
      </w:r>
    </w:p>
    <w:p w:rsidR="008E747C" w:rsidRPr="00D561DC" w:rsidRDefault="008E747C" w:rsidP="00954E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3.1.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Разработку комплекса мер, направленных на устранение повышенной опасности и </w:t>
      </w:r>
      <w:proofErr w:type="gramStart"/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их выполнением осуществляет администрация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Троицкого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«О пожарной безопасности».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3.2</w:t>
      </w: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обеспечения особого противопожарного режима на межселенной территории разрабатываются и проводятся следующие мероприятия: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создается комиссия по борьбе с пожарами;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меры по своевременной очистке территорий от горючих отходов и мусора;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информирование в установленном законодательством порядке уполномоченными органами о нарушениях требований пожарной безопасности;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наблюдения за противопожарным состоянием муниципального образования и прилегающим к нему зонам, путем несения дежурства гражданами и работниками организаций, предприятий и учреждений;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предусматриваются мероприятия, исключающие возможность переброса огня от пожаров на здания и сооружения муниципального образования и на прилегающие к нему зоны;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проведение, совместно с должностными лицами противопожарной службы, разъяснительной работы с населением об опасностях разведения костров на территории муниципального образования и прилегающих к нему зон;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временное приостановление разведения костров, проведение пожароопасных работ на определенных участках;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иные дополнительные меры пожарной безопасности, не противоречащие </w:t>
      </w:r>
      <w:hyperlink r:id="rId7" w:tooltip="Законы в России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законодательству Российской Федерации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3.3.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Руководителям организаций не зависимо от форм собственности и </w:t>
      </w:r>
      <w:hyperlink r:id="rId8" w:tooltip="Ведомство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ведомственной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принадлежности рекомендуется при установлении особого противопожарного режима: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круглосуточное дежурство имеющихся подразделений добровольной </w:t>
      </w:r>
      <w:hyperlink r:id="rId9" w:tooltip="Пожарная охрана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пожарной охраны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(дружины) и пожарной (приспособленной для целей пожаротушения) техники;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предусматривать использование для целей пожаротушения, имеющуюся </w:t>
      </w:r>
      <w:hyperlink r:id="rId10" w:tooltip="Водовоз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водовозную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землеройную технику (в том числе обеспечение ее водительским составом и ГСМ);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запасы воды для целей пожаротушения;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8E747C" w:rsidRPr="00D561DC" w:rsidRDefault="008E747C" w:rsidP="00954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иные мероприятия, связанные с решением вопросов содействия пожарной охране при тушении пожаров.</w:t>
      </w:r>
    </w:p>
    <w:p w:rsidR="008E747C" w:rsidRPr="00D561DC" w:rsidRDefault="008E747C" w:rsidP="00954E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47C" w:rsidRPr="00D561DC" w:rsidRDefault="008E747C" w:rsidP="00FE35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Дополнительные требования пожарной безопасности, действующие в период особого противопожарного режима</w:t>
      </w:r>
    </w:p>
    <w:p w:rsidR="008E747C" w:rsidRPr="00D561DC" w:rsidRDefault="008E747C" w:rsidP="00954E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47C" w:rsidRPr="00D561D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4.1.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действия особого противопожарного режима могут устанавливаться дополнительные </w:t>
      </w:r>
      <w:hyperlink r:id="rId11" w:tooltip="Требования безопасности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требования безопасности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747C" w:rsidRPr="00D561D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передача </w:t>
      </w:r>
      <w:hyperlink r:id="rId12" w:tooltip="Информационные бюллетени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информационных сообщений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введении особого противопожарного режима через средства оповещения </w:t>
      </w:r>
      <w:hyperlink r:id="rId13" w:tooltip="Гражданская оборона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гражданской обороны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747C" w:rsidRPr="00D561D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дежурства граждан и работников предприятий, расположенных в муниципальном образовании, при пожарной части в помощь членам ДПД;</w:t>
      </w:r>
    </w:p>
    <w:p w:rsidR="008E747C" w:rsidRPr="00D561D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патрулирования территорий муниципального образования силами местного населения и членов добровольных пожарных формирований с первичными средствами пожаротушения;</w:t>
      </w:r>
    </w:p>
    <w:p w:rsidR="008E747C" w:rsidRPr="00D561D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разъяснительной работы о мерах пожарной безопасности и действиях в случае пожара через </w:t>
      </w:r>
      <w:hyperlink r:id="rId14" w:tooltip="Средства массовой информации" w:history="1">
        <w:r w:rsidRPr="00D561D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средства массовой информации</w:t>
        </w:r>
      </w:hyperlink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безвозмездной основе;</w:t>
      </w:r>
    </w:p>
    <w:p w:rsidR="008E747C" w:rsidRPr="00D561D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 охраны объектов, обеспечивающих жизнедеятельность населения;</w:t>
      </w:r>
    </w:p>
    <w:p w:rsidR="008E747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эвакуация населения за пределы территории поселения, на которой введен особый противопожарный режим.</w:t>
      </w:r>
    </w:p>
    <w:p w:rsidR="00FE350F" w:rsidRPr="00210061" w:rsidRDefault="007F0AF8" w:rsidP="007F0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• </w:t>
      </w:r>
      <w:r w:rsidRPr="00210061">
        <w:rPr>
          <w:rFonts w:ascii="Times New Roman" w:hAnsi="Times New Roman"/>
          <w:sz w:val="28"/>
          <w:szCs w:val="28"/>
        </w:rPr>
        <w:t>привлечение населения для профилактики и локализации пожаро</w:t>
      </w:r>
      <w:r w:rsidR="00FE350F" w:rsidRPr="00210061">
        <w:rPr>
          <w:rFonts w:ascii="Times New Roman" w:hAnsi="Times New Roman"/>
          <w:sz w:val="28"/>
          <w:szCs w:val="28"/>
        </w:rPr>
        <w:t>в вне границ населенных пунктов;</w:t>
      </w:r>
    </w:p>
    <w:p w:rsidR="00FE350F" w:rsidRPr="00210061" w:rsidRDefault="00FE350F" w:rsidP="007F0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="007F0AF8" w:rsidRPr="00210061">
        <w:rPr>
          <w:rFonts w:ascii="Times New Roman" w:hAnsi="Times New Roman"/>
          <w:sz w:val="28"/>
          <w:szCs w:val="28"/>
        </w:rPr>
        <w:t xml:space="preserve"> запрет</w:t>
      </w:r>
      <w:r w:rsidRPr="00210061">
        <w:rPr>
          <w:rFonts w:ascii="Times New Roman" w:hAnsi="Times New Roman"/>
          <w:sz w:val="28"/>
          <w:szCs w:val="28"/>
        </w:rPr>
        <w:t xml:space="preserve"> на посещение гражданами лесов;</w:t>
      </w:r>
    </w:p>
    <w:p w:rsidR="007F0AF8" w:rsidRPr="00210061" w:rsidRDefault="00FE350F" w:rsidP="007F0A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0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• </w:t>
      </w:r>
      <w:r w:rsidR="007F0AF8" w:rsidRPr="00210061">
        <w:rPr>
          <w:rFonts w:ascii="Times New Roman" w:hAnsi="Times New Roman"/>
          <w:sz w:val="28"/>
          <w:szCs w:val="28"/>
        </w:rPr>
        <w:t>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7F0AF8" w:rsidRPr="00D561DC" w:rsidRDefault="007F0AF8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47C" w:rsidRPr="00D561D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Cs/>
          <w:sz w:val="28"/>
          <w:szCs w:val="28"/>
          <w:lang w:eastAsia="ru-RU"/>
        </w:rPr>
        <w:t>4.2.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8E747C" w:rsidRPr="00D561DC" w:rsidRDefault="008E747C" w:rsidP="00FE35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Информирование об установлении особого противопожарного режима</w:t>
      </w:r>
    </w:p>
    <w:p w:rsidR="008E747C" w:rsidRPr="00D561DC" w:rsidRDefault="008E747C" w:rsidP="00954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установлении (введении) особого противопожарного режима незамедлительно доводится до сведения жителей </w:t>
      </w:r>
      <w:r w:rsidR="00F32867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Троицкого </w:t>
      </w:r>
      <w:r w:rsidRPr="00D561DC">
        <w:rPr>
          <w:rFonts w:ascii="Times New Roman" w:eastAsia="Times New Roman" w:hAnsi="Times New Roman"/>
          <w:sz w:val="28"/>
          <w:szCs w:val="28"/>
          <w:lang w:eastAsia="ru-RU"/>
        </w:rPr>
        <w:t>сельсовета путем обнародования.</w:t>
      </w:r>
    </w:p>
    <w:p w:rsidR="008E747C" w:rsidRPr="00D561DC" w:rsidRDefault="008E747C" w:rsidP="00954E8D">
      <w:pPr>
        <w:jc w:val="both"/>
        <w:rPr>
          <w:rFonts w:ascii="Times New Roman" w:hAnsi="Times New Roman"/>
          <w:sz w:val="28"/>
          <w:szCs w:val="28"/>
        </w:rPr>
      </w:pPr>
    </w:p>
    <w:p w:rsidR="00B85C7D" w:rsidRPr="00D561DC" w:rsidRDefault="00B85C7D" w:rsidP="00954E8D">
      <w:pPr>
        <w:jc w:val="both"/>
        <w:rPr>
          <w:rFonts w:ascii="Times New Roman" w:hAnsi="Times New Roman"/>
          <w:sz w:val="28"/>
          <w:szCs w:val="28"/>
        </w:rPr>
      </w:pPr>
    </w:p>
    <w:p w:rsidR="00954E8D" w:rsidRPr="00D561DC" w:rsidRDefault="00954E8D">
      <w:pPr>
        <w:jc w:val="both"/>
        <w:rPr>
          <w:rFonts w:ascii="Times New Roman" w:hAnsi="Times New Roman"/>
          <w:sz w:val="28"/>
          <w:szCs w:val="28"/>
        </w:rPr>
      </w:pPr>
    </w:p>
    <w:sectPr w:rsidR="00954E8D" w:rsidRPr="00D561DC" w:rsidSect="00CF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47C"/>
    <w:rsid w:val="00026788"/>
    <w:rsid w:val="000335AE"/>
    <w:rsid w:val="00065999"/>
    <w:rsid w:val="0007481A"/>
    <w:rsid w:val="000B306A"/>
    <w:rsid w:val="00117481"/>
    <w:rsid w:val="00130459"/>
    <w:rsid w:val="00133028"/>
    <w:rsid w:val="001665B7"/>
    <w:rsid w:val="001816D3"/>
    <w:rsid w:val="00184E5C"/>
    <w:rsid w:val="0019403D"/>
    <w:rsid w:val="001A0EFD"/>
    <w:rsid w:val="001A1642"/>
    <w:rsid w:val="001B5275"/>
    <w:rsid w:val="00210061"/>
    <w:rsid w:val="002167EC"/>
    <w:rsid w:val="00235FA8"/>
    <w:rsid w:val="0029207B"/>
    <w:rsid w:val="002974C1"/>
    <w:rsid w:val="002A3120"/>
    <w:rsid w:val="002D02D0"/>
    <w:rsid w:val="00314B2E"/>
    <w:rsid w:val="0032459C"/>
    <w:rsid w:val="00324859"/>
    <w:rsid w:val="0033649B"/>
    <w:rsid w:val="00342B09"/>
    <w:rsid w:val="003614A1"/>
    <w:rsid w:val="0038146F"/>
    <w:rsid w:val="00382E1A"/>
    <w:rsid w:val="003E6BE3"/>
    <w:rsid w:val="003F3E31"/>
    <w:rsid w:val="0042385E"/>
    <w:rsid w:val="00445E0D"/>
    <w:rsid w:val="004626F2"/>
    <w:rsid w:val="00473760"/>
    <w:rsid w:val="004777D8"/>
    <w:rsid w:val="004C7E1C"/>
    <w:rsid w:val="005200A8"/>
    <w:rsid w:val="005956C7"/>
    <w:rsid w:val="00641282"/>
    <w:rsid w:val="00692DA0"/>
    <w:rsid w:val="006C2485"/>
    <w:rsid w:val="006D24B8"/>
    <w:rsid w:val="00713349"/>
    <w:rsid w:val="0076347D"/>
    <w:rsid w:val="00767485"/>
    <w:rsid w:val="00790305"/>
    <w:rsid w:val="0079447C"/>
    <w:rsid w:val="007D6200"/>
    <w:rsid w:val="007D6E0C"/>
    <w:rsid w:val="007E3B85"/>
    <w:rsid w:val="007F0AF8"/>
    <w:rsid w:val="00833446"/>
    <w:rsid w:val="008408A8"/>
    <w:rsid w:val="0084506D"/>
    <w:rsid w:val="008566C6"/>
    <w:rsid w:val="0088016B"/>
    <w:rsid w:val="008C5E9A"/>
    <w:rsid w:val="008E32CD"/>
    <w:rsid w:val="008E747C"/>
    <w:rsid w:val="008F35A0"/>
    <w:rsid w:val="008F7684"/>
    <w:rsid w:val="00912C69"/>
    <w:rsid w:val="00914381"/>
    <w:rsid w:val="00954E8D"/>
    <w:rsid w:val="009B2D7F"/>
    <w:rsid w:val="009D025D"/>
    <w:rsid w:val="00A003FC"/>
    <w:rsid w:val="00A11D0D"/>
    <w:rsid w:val="00A45849"/>
    <w:rsid w:val="00A7772F"/>
    <w:rsid w:val="00A867D4"/>
    <w:rsid w:val="00A968D2"/>
    <w:rsid w:val="00AF012A"/>
    <w:rsid w:val="00B048E5"/>
    <w:rsid w:val="00B06F11"/>
    <w:rsid w:val="00B463B1"/>
    <w:rsid w:val="00B72C62"/>
    <w:rsid w:val="00B85C7D"/>
    <w:rsid w:val="00B86966"/>
    <w:rsid w:val="00BF3F3E"/>
    <w:rsid w:val="00BF5F5B"/>
    <w:rsid w:val="00C22EB6"/>
    <w:rsid w:val="00C525AA"/>
    <w:rsid w:val="00C70118"/>
    <w:rsid w:val="00C719A8"/>
    <w:rsid w:val="00CA4F65"/>
    <w:rsid w:val="00CF202A"/>
    <w:rsid w:val="00CF3924"/>
    <w:rsid w:val="00CF5DDF"/>
    <w:rsid w:val="00D1151F"/>
    <w:rsid w:val="00D17EFF"/>
    <w:rsid w:val="00D32493"/>
    <w:rsid w:val="00D4053A"/>
    <w:rsid w:val="00D561DC"/>
    <w:rsid w:val="00D7634B"/>
    <w:rsid w:val="00E035C7"/>
    <w:rsid w:val="00E31801"/>
    <w:rsid w:val="00E35FFC"/>
    <w:rsid w:val="00E860C3"/>
    <w:rsid w:val="00EB79FB"/>
    <w:rsid w:val="00ED670B"/>
    <w:rsid w:val="00F07A8A"/>
    <w:rsid w:val="00F32867"/>
    <w:rsid w:val="00F70C38"/>
    <w:rsid w:val="00F94476"/>
    <w:rsid w:val="00FC2253"/>
    <w:rsid w:val="00FC4648"/>
    <w:rsid w:val="00F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4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47C"/>
    <w:rPr>
      <w:rFonts w:ascii="Tahoma" w:eastAsia="Calibri" w:hAnsi="Tahoma" w:cs="Tahoma"/>
      <w:sz w:val="16"/>
      <w:szCs w:val="16"/>
    </w:rPr>
  </w:style>
  <w:style w:type="paragraph" w:customStyle="1" w:styleId="a6">
    <w:name w:val="Знак"/>
    <w:basedOn w:val="a"/>
    <w:rsid w:val="002974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FE3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4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47C"/>
    <w:rPr>
      <w:rFonts w:ascii="Tahoma" w:eastAsia="Calibri" w:hAnsi="Tahoma" w:cs="Tahoma"/>
      <w:sz w:val="16"/>
      <w:szCs w:val="16"/>
    </w:rPr>
  </w:style>
  <w:style w:type="paragraph" w:customStyle="1" w:styleId="a6">
    <w:name w:val="Знак"/>
    <w:basedOn w:val="a"/>
    <w:rsid w:val="002974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domstvo/" TargetMode="External"/><Relationship Id="rId13" Type="http://schemas.openxmlformats.org/officeDocument/2006/relationships/hyperlink" Target="http://pandia.ru/text/category/grazhdanskaya_oboro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hyperlink" Target="http://pandia.ru/text/category/informatcionnie_byulleteni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asporyazheniya_administratcij/" TargetMode="External"/><Relationship Id="rId11" Type="http://schemas.openxmlformats.org/officeDocument/2006/relationships/hyperlink" Target="http://pandia.ru/text/category/trebovaniya_bezopasnost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vodovo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ohrana/" TargetMode="External"/><Relationship Id="rId14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B2E3-330E-46C9-88B6-BF92A4E9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2018-03-02T09:09:00Z</cp:lastPrinted>
  <dcterms:created xsi:type="dcterms:W3CDTF">2017-12-26T03:57:00Z</dcterms:created>
  <dcterms:modified xsi:type="dcterms:W3CDTF">2023-03-31T04:53:00Z</dcterms:modified>
</cp:coreProperties>
</file>