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DA25B2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DA25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3A09C3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450EDF"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50EDF">
        <w:rPr>
          <w:rFonts w:ascii="Times New Roman" w:hAnsi="Times New Roman"/>
          <w:b/>
          <w:sz w:val="28"/>
          <w:szCs w:val="28"/>
          <w:lang w:eastAsia="ru-RU"/>
        </w:rPr>
        <w:t>.2024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  <w:r w:rsidR="00AE332A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опубликования.</w:t>
      </w:r>
      <w:bookmarkStart w:id="0" w:name="_GoBack"/>
      <w:bookmarkEnd w:id="0"/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Pr="00C11799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3A09C3">
        <w:rPr>
          <w:rFonts w:ascii="Times New Roman" w:hAnsi="Times New Roman"/>
          <w:sz w:val="24"/>
          <w:szCs w:val="24"/>
          <w:lang w:eastAsia="ru-RU"/>
        </w:rPr>
        <w:t>01</w:t>
      </w:r>
      <w:r w:rsidR="00023466">
        <w:rPr>
          <w:rFonts w:ascii="Times New Roman" w:hAnsi="Times New Roman"/>
          <w:sz w:val="24"/>
          <w:szCs w:val="24"/>
          <w:lang w:eastAsia="ru-RU"/>
        </w:rPr>
        <w:t>.0</w:t>
      </w:r>
      <w:r w:rsidR="003A09C3">
        <w:rPr>
          <w:rFonts w:ascii="Times New Roman" w:hAnsi="Times New Roman"/>
          <w:sz w:val="24"/>
          <w:szCs w:val="24"/>
          <w:lang w:eastAsia="ru-RU"/>
        </w:rPr>
        <w:t>3</w:t>
      </w:r>
      <w:r w:rsidR="00023466">
        <w:rPr>
          <w:rFonts w:ascii="Times New Roman" w:hAnsi="Times New Roman"/>
          <w:sz w:val="24"/>
          <w:szCs w:val="24"/>
          <w:lang w:eastAsia="ru-RU"/>
        </w:rPr>
        <w:t>.2024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3A09C3">
        <w:rPr>
          <w:rFonts w:ascii="Times New Roman" w:hAnsi="Times New Roman"/>
          <w:sz w:val="24"/>
          <w:szCs w:val="24"/>
          <w:lang w:eastAsia="ru-RU"/>
        </w:rPr>
        <w:t>6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BF249E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5787,5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7DD">
              <w:rPr>
                <w:rFonts w:ascii="Times New Roman" w:hAnsi="Times New Roman"/>
                <w:sz w:val="24"/>
                <w:szCs w:val="24"/>
                <w:lang w:eastAsia="ru-RU"/>
              </w:rPr>
              <w:t>2641,9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1653,5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1492,1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BF249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4992,5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92554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1970,5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1591,7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1430,3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221380">
        <w:rPr>
          <w:rFonts w:ascii="Times New Roman" w:hAnsi="Times New Roman"/>
          <w:color w:val="FF0000"/>
          <w:sz w:val="24"/>
          <w:szCs w:val="24"/>
        </w:rPr>
        <w:t>4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221380">
        <w:rPr>
          <w:rFonts w:ascii="Times New Roman" w:hAnsi="Times New Roman"/>
          <w:color w:val="FF0000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F003C0" w:rsidP="001A54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F003C0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5787,5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2F5282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0059A7" w:rsidRDefault="002F5282" w:rsidP="00CF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2936,6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35304E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738,</w:t>
            </w:r>
            <w:r w:rsidR="00F00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0059A7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2297,</w:t>
            </w:r>
            <w:r w:rsidR="00F00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F52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03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60,</w:t>
            </w:r>
            <w:r w:rsidR="00F003C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BC791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BC791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BC791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C4A45" w:rsidP="00724E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03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</w:t>
            </w:r>
            <w:r w:rsidR="003C034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2860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E949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03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01,</w:t>
            </w:r>
            <w:r w:rsidR="003C03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3C0347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496A">
              <w:rPr>
                <w:rFonts w:ascii="Times New Roman" w:hAnsi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3C0347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9496A">
              <w:rPr>
                <w:rFonts w:ascii="Times New Roman" w:hAnsi="Times New Roman"/>
                <w:sz w:val="24"/>
                <w:szCs w:val="24"/>
                <w:lang w:eastAsia="ru-RU"/>
              </w:rPr>
              <w:t>73,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E949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E949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Отдельные мероприят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 средств финансирования Программы за счет всех источников  составит </w:t>
            </w:r>
            <w:r w:rsidR="00041D4D">
              <w:rPr>
                <w:rFonts w:ascii="Times New Roman" w:hAnsi="Times New Roman"/>
                <w:color w:val="FF0000"/>
                <w:sz w:val="24"/>
                <w:szCs w:val="24"/>
              </w:rPr>
              <w:t>2936,6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41D4D">
              <w:rPr>
                <w:rFonts w:ascii="Times New Roman" w:hAnsi="Times New Roman"/>
                <w:sz w:val="24"/>
                <w:szCs w:val="24"/>
                <w:lang w:eastAsia="ru-RU"/>
              </w:rPr>
              <w:t>1337,4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0A66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2357,9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758,7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в границах населенных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562375">
              <w:rPr>
                <w:rFonts w:ascii="Times New Roman" w:hAnsi="Times New Roman"/>
              </w:rPr>
              <w:t>4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562375">
              <w:rPr>
                <w:rFonts w:ascii="Times New Roman" w:hAnsi="Times New Roman"/>
                <w:lang w:eastAsia="ru-RU"/>
              </w:rPr>
              <w:t>5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582F37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</w:t>
            </w:r>
            <w:r w:rsidR="005300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582F37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2297,</w:t>
            </w:r>
            <w:r w:rsidR="005300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530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</w:t>
            </w:r>
            <w:r w:rsidR="005300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041D4D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1D4D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041D4D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2936,6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95">
              <w:rPr>
                <w:rFonts w:ascii="Times New Roman" w:hAnsi="Times New Roman"/>
                <w:color w:val="FF0000"/>
                <w:sz w:val="24"/>
                <w:szCs w:val="24"/>
              </w:rPr>
              <w:t>253,6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10</w:t>
            </w:r>
            <w:r w:rsidR="00523F95">
              <w:rPr>
                <w:rFonts w:ascii="Times New Roman" w:hAnsi="Times New Roman"/>
                <w:sz w:val="24"/>
                <w:szCs w:val="24"/>
              </w:rPr>
              <w:t>8,7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203B16">
        <w:rPr>
          <w:rFonts w:ascii="Times New Roman" w:hAnsi="Times New Roman"/>
          <w:color w:val="000000"/>
          <w:sz w:val="24"/>
          <w:szCs w:val="24"/>
        </w:rPr>
        <w:t>4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203B16">
        <w:rPr>
          <w:rFonts w:ascii="Times New Roman" w:hAnsi="Times New Roman"/>
          <w:color w:val="000000"/>
          <w:sz w:val="24"/>
          <w:szCs w:val="24"/>
        </w:rPr>
        <w:t>6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253,6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DC3EC1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23F95">
        <w:rPr>
          <w:rFonts w:ascii="Times New Roman" w:hAnsi="Times New Roman"/>
          <w:sz w:val="24"/>
          <w:szCs w:val="24"/>
        </w:rPr>
        <w:t>108,7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053026">
        <w:rPr>
          <w:rFonts w:ascii="Times New Roman" w:hAnsi="Times New Roman"/>
          <w:sz w:val="24"/>
          <w:szCs w:val="24"/>
        </w:rPr>
        <w:t>72,47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053026">
        <w:rPr>
          <w:rFonts w:ascii="Times New Roman" w:hAnsi="Times New Roman"/>
          <w:sz w:val="24"/>
          <w:szCs w:val="24"/>
        </w:rPr>
        <w:t>72,47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37,34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2024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523F95">
        <w:rPr>
          <w:rFonts w:ascii="Times New Roman" w:hAnsi="Times New Roman"/>
          <w:sz w:val="24"/>
          <w:szCs w:val="24"/>
        </w:rPr>
        <w:t>16,0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25</w:t>
      </w:r>
      <w:r w:rsidRPr="00D62B13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 w:rsidR="00647A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</w:t>
            </w:r>
            <w:r w:rsidR="00647A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053026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3A51D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EB2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6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3A51D7">
              <w:rPr>
                <w:rFonts w:ascii="Times New Roman" w:hAnsi="Times New Roman"/>
                <w:color w:val="FF0000"/>
                <w:sz w:val="24"/>
                <w:szCs w:val="24"/>
              </w:rPr>
              <w:t>2501,4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A51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1163,9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9107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3A51D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2501,4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DA25B2">
        <w:trPr>
          <w:trHeight w:val="10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582F37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9C09A5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9C09A5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A51D7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A51D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Грант по работе по замене уличного освещения в п.Лужки</w:t>
            </w:r>
            <w:r w:rsidR="0074279C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,ул. 40 лет Октября, ул. 1Мая , ул. Лермонтова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B7795F" w:rsidRDefault="007A7047" w:rsidP="007A704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795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п.Лужки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3A51D7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749,4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588,1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3A51D7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2501,4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A7B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2C" w:rsidRDefault="00555E2C" w:rsidP="003A1FE6">
      <w:pPr>
        <w:spacing w:before="0" w:after="0"/>
      </w:pPr>
      <w:r>
        <w:separator/>
      </w:r>
    </w:p>
  </w:endnote>
  <w:endnote w:type="continuationSeparator" w:id="0">
    <w:p w:rsidR="00555E2C" w:rsidRDefault="00555E2C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2C" w:rsidRDefault="00555E2C" w:rsidP="003A1FE6">
      <w:pPr>
        <w:spacing w:before="0" w:after="0"/>
      </w:pPr>
      <w:r>
        <w:separator/>
      </w:r>
    </w:p>
  </w:footnote>
  <w:footnote w:type="continuationSeparator" w:id="0">
    <w:p w:rsidR="00555E2C" w:rsidRDefault="00555E2C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466"/>
    <w:rsid w:val="00023D3E"/>
    <w:rsid w:val="000402B3"/>
    <w:rsid w:val="00041D4D"/>
    <w:rsid w:val="0004299B"/>
    <w:rsid w:val="00053026"/>
    <w:rsid w:val="00053196"/>
    <w:rsid w:val="00053303"/>
    <w:rsid w:val="000533B9"/>
    <w:rsid w:val="00053E3C"/>
    <w:rsid w:val="00055EF3"/>
    <w:rsid w:val="00060168"/>
    <w:rsid w:val="00066815"/>
    <w:rsid w:val="00077718"/>
    <w:rsid w:val="00081438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43E8C"/>
    <w:rsid w:val="0014571E"/>
    <w:rsid w:val="00145F2D"/>
    <w:rsid w:val="00150C0B"/>
    <w:rsid w:val="00151DB4"/>
    <w:rsid w:val="00166080"/>
    <w:rsid w:val="00180CBE"/>
    <w:rsid w:val="0019528F"/>
    <w:rsid w:val="00195FE4"/>
    <w:rsid w:val="001A2A43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03B16"/>
    <w:rsid w:val="00211A4A"/>
    <w:rsid w:val="0021255F"/>
    <w:rsid w:val="00215856"/>
    <w:rsid w:val="00216EEB"/>
    <w:rsid w:val="002175DE"/>
    <w:rsid w:val="00221380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4E87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09C3"/>
    <w:rsid w:val="003A1FE6"/>
    <w:rsid w:val="003A51D7"/>
    <w:rsid w:val="003B4778"/>
    <w:rsid w:val="003B61F6"/>
    <w:rsid w:val="003C0347"/>
    <w:rsid w:val="003C1197"/>
    <w:rsid w:val="003C5C6B"/>
    <w:rsid w:val="003C7923"/>
    <w:rsid w:val="003F1B00"/>
    <w:rsid w:val="003F484F"/>
    <w:rsid w:val="003F4E6E"/>
    <w:rsid w:val="003F67B8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50EDF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483B"/>
    <w:rsid w:val="004A1E7F"/>
    <w:rsid w:val="004A53CA"/>
    <w:rsid w:val="004A7F29"/>
    <w:rsid w:val="004B1804"/>
    <w:rsid w:val="004B5AA2"/>
    <w:rsid w:val="004C16FF"/>
    <w:rsid w:val="004C4A45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8FD"/>
    <w:rsid w:val="00523F95"/>
    <w:rsid w:val="005300EC"/>
    <w:rsid w:val="005328D1"/>
    <w:rsid w:val="00534B47"/>
    <w:rsid w:val="00535FCE"/>
    <w:rsid w:val="005458D3"/>
    <w:rsid w:val="00555E2C"/>
    <w:rsid w:val="0055706A"/>
    <w:rsid w:val="00562375"/>
    <w:rsid w:val="005633A4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267DD"/>
    <w:rsid w:val="00632C62"/>
    <w:rsid w:val="00642E1A"/>
    <w:rsid w:val="00643839"/>
    <w:rsid w:val="00644A3D"/>
    <w:rsid w:val="00646119"/>
    <w:rsid w:val="00647A83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610D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074D"/>
    <w:rsid w:val="00922846"/>
    <w:rsid w:val="00924F6A"/>
    <w:rsid w:val="00925542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352"/>
    <w:rsid w:val="009943DB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332A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50D2"/>
    <w:rsid w:val="00B50943"/>
    <w:rsid w:val="00B60480"/>
    <w:rsid w:val="00B633BB"/>
    <w:rsid w:val="00B653CD"/>
    <w:rsid w:val="00B71785"/>
    <w:rsid w:val="00B75D3D"/>
    <w:rsid w:val="00B7795F"/>
    <w:rsid w:val="00B842AE"/>
    <w:rsid w:val="00B855F1"/>
    <w:rsid w:val="00B91F55"/>
    <w:rsid w:val="00B96BAE"/>
    <w:rsid w:val="00BA0E55"/>
    <w:rsid w:val="00BA496E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BF249E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B7F0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6B54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A25B2"/>
    <w:rsid w:val="00DB0FE6"/>
    <w:rsid w:val="00DB1B1F"/>
    <w:rsid w:val="00DB36FD"/>
    <w:rsid w:val="00DB4875"/>
    <w:rsid w:val="00DB57A9"/>
    <w:rsid w:val="00DC1E3A"/>
    <w:rsid w:val="00DC3825"/>
    <w:rsid w:val="00DC3EC1"/>
    <w:rsid w:val="00DC422D"/>
    <w:rsid w:val="00DC51A3"/>
    <w:rsid w:val="00DD5054"/>
    <w:rsid w:val="00DE4178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03C0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558"/>
    <w:rsid w:val="00F7571E"/>
    <w:rsid w:val="00F96724"/>
    <w:rsid w:val="00F969E6"/>
    <w:rsid w:val="00FA5FF1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94F7-05DB-481E-ABC0-4A50871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44</Pages>
  <Words>9783</Words>
  <Characters>55766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40</cp:revision>
  <cp:lastPrinted>2020-11-16T04:42:00Z</cp:lastPrinted>
  <dcterms:created xsi:type="dcterms:W3CDTF">2023-11-09T09:10:00Z</dcterms:created>
  <dcterms:modified xsi:type="dcterms:W3CDTF">2024-02-27T02:16:00Z</dcterms:modified>
</cp:coreProperties>
</file>