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sidR="0032610B" w:rsidRPr="00C56F3D" w:rsidRDefault="00F13FD7" w:rsidP="0032610B">
      <w:pPr>
        <w:ind w:firstLine="4111"/>
        <w:rPr>
          <w:rFonts w:ascii="Times New Roman" w:hAnsi="Times New Roman" w:cs="Times New Roman"/>
          <w:b/>
          <w:sz w:val="26"/>
          <w:szCs w:val="26"/>
        </w:rPr>
      </w:pPr>
      <w:r w:rsidRPr="00C56F3D">
        <w:rPr>
          <w:rFonts w:ascii="Calibri" w:eastAsia="Calibri" w:hAnsi="Calibri" w:cs="Times New Roman"/>
          <w:b/>
          <w:noProof/>
        </w:rPr>
        <w:drawing>
          <wp:inline distT="0" distB="0" distL="0" distR="0" wp14:anchorId="5F3D5B28" wp14:editId="4FDEF9BA">
            <wp:extent cx="685800" cy="590550"/>
            <wp:effectExtent l="0" t="0" r="0" b="0"/>
            <wp:docPr id="1" name="Рисунок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Рисунок 1"/>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685800" cy="590550"/>
                    </a:xfrm>
                    <a:prstGeom prst="rect">
                      <a:avLst/>
                    </a:prstGeom>
                    <a:noFill/>
                    <a:ln>
                      <a:noFill/>
                    </a:ln>
                  </pic:spPr>
                </pic:pic>
              </a:graphicData>
            </a:graphic>
          </wp:inline>
        </w:drawing>
      </w:r>
    </w:p>
    <w:p w:rsidR="00537D25" w:rsidRPr="001B5311" w:rsidRDefault="00537D25" w:rsidP="00537D25">
      <w:pPr>
        <w:keepNext/>
        <w:spacing w:after="0" w:line="360" w:lineRule="auto"/>
        <w:jc w:val="center"/>
        <w:outlineLvl w:val="1"/>
        <w:rPr>
          <w:rFonts w:ascii="Times New Roman" w:hAnsi="Times New Roman" w:cs="Times New Roman"/>
          <w:sz w:val="28"/>
          <w:szCs w:val="28"/>
        </w:rPr>
      </w:pPr>
      <w:r w:rsidRPr="001B5311">
        <w:rPr>
          <w:rFonts w:ascii="Times New Roman" w:hAnsi="Times New Roman" w:cs="Times New Roman"/>
          <w:b/>
          <w:sz w:val="28"/>
          <w:szCs w:val="28"/>
        </w:rPr>
        <w:t>АДМИНИСТРАЦИЯ ТРОИЦКОГО СЕЛЬСОВЕТА</w:t>
      </w:r>
    </w:p>
    <w:p w:rsidR="00537D25" w:rsidRPr="001B5311" w:rsidRDefault="00537D25" w:rsidP="00537D25">
      <w:pPr>
        <w:keepNext/>
        <w:spacing w:after="0" w:line="360" w:lineRule="auto"/>
        <w:jc w:val="center"/>
        <w:outlineLvl w:val="1"/>
        <w:rPr>
          <w:rFonts w:ascii="Times New Roman" w:hAnsi="Times New Roman" w:cs="Times New Roman"/>
          <w:sz w:val="28"/>
          <w:szCs w:val="28"/>
        </w:rPr>
      </w:pPr>
      <w:proofErr w:type="spellStart"/>
      <w:r w:rsidRPr="001B5311">
        <w:rPr>
          <w:rFonts w:ascii="Times New Roman" w:hAnsi="Times New Roman" w:cs="Times New Roman"/>
          <w:b/>
          <w:sz w:val="28"/>
          <w:szCs w:val="28"/>
        </w:rPr>
        <w:t>ТАСЕЕВСКОГО</w:t>
      </w:r>
      <w:proofErr w:type="spellEnd"/>
      <w:r w:rsidRPr="001B5311">
        <w:rPr>
          <w:rFonts w:ascii="Times New Roman" w:hAnsi="Times New Roman" w:cs="Times New Roman"/>
          <w:b/>
          <w:sz w:val="28"/>
          <w:szCs w:val="28"/>
        </w:rPr>
        <w:t xml:space="preserve"> РАЙОНА КРАСНОЯРСКОГО КРАЯ</w:t>
      </w:r>
    </w:p>
    <w:p w:rsidR="00537D25" w:rsidRPr="001B5311" w:rsidRDefault="00537D25" w:rsidP="00537D25">
      <w:pPr>
        <w:keepNext/>
        <w:spacing w:after="0" w:line="360" w:lineRule="auto"/>
        <w:jc w:val="center"/>
        <w:outlineLvl w:val="1"/>
        <w:rPr>
          <w:rFonts w:ascii="Times New Roman" w:hAnsi="Times New Roman" w:cs="Times New Roman"/>
          <w:sz w:val="28"/>
          <w:szCs w:val="28"/>
        </w:rPr>
      </w:pPr>
    </w:p>
    <w:p w:rsidR="00537D25" w:rsidRPr="001B5311" w:rsidRDefault="00537D25" w:rsidP="00537D25">
      <w:pPr>
        <w:keepNext/>
        <w:spacing w:after="0" w:line="360" w:lineRule="auto"/>
        <w:jc w:val="center"/>
        <w:outlineLvl w:val="1"/>
        <w:rPr>
          <w:rFonts w:ascii="Times New Roman" w:hAnsi="Times New Roman" w:cs="Times New Roman"/>
          <w:sz w:val="36"/>
          <w:szCs w:val="36"/>
        </w:rPr>
      </w:pPr>
      <w:proofErr w:type="gramStart"/>
      <w:r w:rsidRPr="001B5311">
        <w:rPr>
          <w:rFonts w:ascii="Times New Roman" w:hAnsi="Times New Roman" w:cs="Times New Roman"/>
          <w:b/>
          <w:sz w:val="36"/>
          <w:szCs w:val="36"/>
        </w:rPr>
        <w:t>П</w:t>
      </w:r>
      <w:proofErr w:type="gramEnd"/>
      <w:r w:rsidRPr="001B5311">
        <w:rPr>
          <w:rFonts w:ascii="Times New Roman" w:hAnsi="Times New Roman" w:cs="Times New Roman"/>
          <w:b/>
          <w:sz w:val="36"/>
          <w:szCs w:val="36"/>
        </w:rPr>
        <w:t xml:space="preserve"> О С Т А Н О В Л Е Н И Е</w:t>
      </w:r>
    </w:p>
    <w:p w:rsidR="00537D25" w:rsidRPr="001B5311" w:rsidRDefault="00537D25" w:rsidP="00537D25">
      <w:pPr>
        <w:keepNext/>
        <w:spacing w:after="0" w:line="360" w:lineRule="auto"/>
        <w:jc w:val="center"/>
        <w:outlineLvl w:val="1"/>
        <w:rPr>
          <w:rFonts w:ascii="Times New Roman" w:hAnsi="Times New Roman" w:cs="Times New Roman"/>
          <w:sz w:val="36"/>
          <w:szCs w:val="36"/>
        </w:rPr>
      </w:pPr>
    </w:p>
    <w:tbl>
      <w:tblPr>
        <w:tblW w:w="9790" w:type="dxa"/>
        <w:tblLayout w:type="fixed"/>
        <w:tblCellMar>
          <w:left w:w="70" w:type="dxa"/>
          <w:right w:w="70" w:type="dxa"/>
        </w:tblCellMar>
        <w:tblLook w:val="0000" w:firstRow="0" w:lastRow="0" w:firstColumn="0" w:lastColumn="0" w:noHBand="0" w:noVBand="0"/>
      </w:tblPr>
      <w:tblGrid>
        <w:gridCol w:w="3023"/>
        <w:gridCol w:w="3023"/>
        <w:gridCol w:w="3744"/>
      </w:tblGrid>
      <w:tr w:rsidR="00537D25" w:rsidRPr="001B5311" w:rsidTr="00537D25">
        <w:trPr>
          <w:cantSplit/>
        </w:trPr>
        <w:tc>
          <w:tcPr>
            <w:tcW w:w="3023" w:type="dxa"/>
          </w:tcPr>
          <w:p w:rsidR="00537D25" w:rsidRPr="001B5311" w:rsidRDefault="007D2B02" w:rsidP="00537D25">
            <w:pPr>
              <w:spacing w:after="0" w:line="240" w:lineRule="auto"/>
              <w:jc w:val="center"/>
              <w:rPr>
                <w:rFonts w:ascii="Times New Roman" w:hAnsi="Times New Roman" w:cs="Times New Roman"/>
                <w:sz w:val="28"/>
                <w:szCs w:val="28"/>
              </w:rPr>
            </w:pPr>
            <w:r>
              <w:rPr>
                <w:rFonts w:ascii="Times New Roman" w:hAnsi="Times New Roman" w:cs="Times New Roman"/>
                <w:sz w:val="28"/>
                <w:szCs w:val="28"/>
              </w:rPr>
              <w:t>08</w:t>
            </w:r>
            <w:r w:rsidR="00537D25">
              <w:rPr>
                <w:rFonts w:ascii="Times New Roman" w:hAnsi="Times New Roman" w:cs="Times New Roman"/>
                <w:sz w:val="28"/>
                <w:szCs w:val="28"/>
              </w:rPr>
              <w:t>.06</w:t>
            </w:r>
            <w:r w:rsidR="00537D25" w:rsidRPr="001B5311">
              <w:rPr>
                <w:rFonts w:ascii="Times New Roman" w:hAnsi="Times New Roman" w:cs="Times New Roman"/>
                <w:sz w:val="28"/>
                <w:szCs w:val="28"/>
              </w:rPr>
              <w:t>.</w:t>
            </w:r>
            <w:r>
              <w:rPr>
                <w:rFonts w:ascii="Times New Roman" w:hAnsi="Times New Roman" w:cs="Times New Roman"/>
                <w:sz w:val="28"/>
                <w:szCs w:val="28"/>
              </w:rPr>
              <w:t>2022</w:t>
            </w:r>
          </w:p>
          <w:p w:rsidR="00537D25" w:rsidRPr="001B5311" w:rsidRDefault="00537D25" w:rsidP="00537D25">
            <w:pPr>
              <w:spacing w:after="0" w:line="240" w:lineRule="auto"/>
              <w:rPr>
                <w:rFonts w:ascii="Times New Roman" w:hAnsi="Times New Roman" w:cs="Times New Roman"/>
                <w:sz w:val="28"/>
                <w:szCs w:val="28"/>
              </w:rPr>
            </w:pPr>
          </w:p>
        </w:tc>
        <w:tc>
          <w:tcPr>
            <w:tcW w:w="3023" w:type="dxa"/>
          </w:tcPr>
          <w:p w:rsidR="00537D25" w:rsidRPr="001B5311" w:rsidRDefault="00537D25" w:rsidP="00537D25">
            <w:pPr>
              <w:spacing w:after="0" w:line="240" w:lineRule="auto"/>
              <w:jc w:val="center"/>
              <w:rPr>
                <w:rFonts w:ascii="Times New Roman" w:hAnsi="Times New Roman" w:cs="Times New Roman"/>
                <w:sz w:val="28"/>
                <w:szCs w:val="28"/>
              </w:rPr>
            </w:pPr>
            <w:r w:rsidRPr="001B5311">
              <w:rPr>
                <w:rFonts w:ascii="Times New Roman" w:hAnsi="Times New Roman" w:cs="Times New Roman"/>
                <w:sz w:val="28"/>
                <w:szCs w:val="28"/>
              </w:rPr>
              <w:t>с. Троицк</w:t>
            </w:r>
          </w:p>
        </w:tc>
        <w:tc>
          <w:tcPr>
            <w:tcW w:w="3744" w:type="dxa"/>
          </w:tcPr>
          <w:p w:rsidR="00537D25" w:rsidRPr="001B5311" w:rsidRDefault="00537D25" w:rsidP="00537D25">
            <w:pPr>
              <w:spacing w:after="0" w:line="240" w:lineRule="auto"/>
              <w:jc w:val="center"/>
              <w:rPr>
                <w:rFonts w:ascii="Times New Roman" w:hAnsi="Times New Roman" w:cs="Times New Roman"/>
                <w:sz w:val="28"/>
                <w:szCs w:val="28"/>
              </w:rPr>
            </w:pPr>
            <w:r w:rsidRPr="001B5311">
              <w:rPr>
                <w:rFonts w:ascii="Times New Roman" w:hAnsi="Times New Roman" w:cs="Times New Roman"/>
                <w:sz w:val="28"/>
                <w:szCs w:val="28"/>
              </w:rPr>
              <w:t>№</w:t>
            </w:r>
            <w:r w:rsidR="007D2B02">
              <w:rPr>
                <w:rFonts w:ascii="Times New Roman" w:hAnsi="Times New Roman" w:cs="Times New Roman"/>
                <w:sz w:val="28"/>
                <w:szCs w:val="28"/>
              </w:rPr>
              <w:t>31</w:t>
            </w:r>
          </w:p>
        </w:tc>
      </w:tr>
    </w:tbl>
    <w:p w:rsidR="00537D25" w:rsidRPr="001B5311" w:rsidRDefault="00537D25" w:rsidP="00537D25">
      <w:pPr>
        <w:spacing w:after="0" w:line="240" w:lineRule="auto"/>
        <w:jc w:val="center"/>
        <w:rPr>
          <w:rFonts w:ascii="Times New Roman" w:hAnsi="Times New Roman" w:cs="Times New Roman"/>
          <w:sz w:val="24"/>
          <w:szCs w:val="24"/>
        </w:rPr>
      </w:pPr>
      <w:r w:rsidRPr="001B5311">
        <w:rPr>
          <w:rFonts w:ascii="Times New Roman" w:hAnsi="Times New Roman" w:cs="Times New Roman"/>
          <w:sz w:val="24"/>
          <w:szCs w:val="24"/>
        </w:rPr>
        <w:t>Об осуществлении закупки товара для обеспечения муниципальных нужд способом электронного аукциона</w:t>
      </w:r>
    </w:p>
    <w:p w:rsidR="00537D25" w:rsidRPr="001B5311" w:rsidRDefault="00537D25" w:rsidP="00537D25">
      <w:pPr>
        <w:spacing w:after="0" w:line="240" w:lineRule="auto"/>
        <w:jc w:val="center"/>
        <w:rPr>
          <w:rFonts w:ascii="Times New Roman" w:hAnsi="Times New Roman" w:cs="Times New Roman"/>
          <w:sz w:val="24"/>
          <w:szCs w:val="24"/>
        </w:rPr>
      </w:pPr>
    </w:p>
    <w:p w:rsidR="00537D25" w:rsidRPr="001B5311" w:rsidRDefault="00537D25" w:rsidP="00537D25">
      <w:pPr>
        <w:spacing w:after="0" w:line="240" w:lineRule="auto"/>
        <w:ind w:firstLine="709"/>
        <w:jc w:val="both"/>
        <w:rPr>
          <w:rFonts w:ascii="Times New Roman" w:hAnsi="Times New Roman" w:cs="Times New Roman"/>
          <w:sz w:val="24"/>
          <w:szCs w:val="24"/>
        </w:rPr>
      </w:pPr>
      <w:r w:rsidRPr="001B5311">
        <w:rPr>
          <w:rFonts w:ascii="Times New Roman" w:hAnsi="Times New Roman" w:cs="Times New Roman"/>
          <w:sz w:val="24"/>
          <w:szCs w:val="24"/>
        </w:rPr>
        <w:t xml:space="preserve">В соответствии с Гражданским кодексом Российской Федерации, Федеральным законом от 05.04.2013  № 44-ФЗ «О контрактной системе в сфере закупок товаров, работ, услуг для обеспечения государственных и муниципальных нужд» </w:t>
      </w:r>
    </w:p>
    <w:p w:rsidR="00537D25" w:rsidRPr="001B5311" w:rsidRDefault="00537D25" w:rsidP="00537D25">
      <w:pPr>
        <w:spacing w:after="0" w:line="240" w:lineRule="auto"/>
        <w:jc w:val="both"/>
        <w:rPr>
          <w:rFonts w:ascii="Times New Roman" w:hAnsi="Times New Roman" w:cs="Times New Roman"/>
          <w:sz w:val="24"/>
          <w:szCs w:val="24"/>
        </w:rPr>
      </w:pPr>
      <w:r w:rsidRPr="001B5311">
        <w:rPr>
          <w:rFonts w:ascii="Times New Roman" w:hAnsi="Times New Roman" w:cs="Times New Roman"/>
          <w:sz w:val="24"/>
          <w:szCs w:val="24"/>
        </w:rPr>
        <w:t>ПОСТАНОВЛЯЮ:</w:t>
      </w:r>
    </w:p>
    <w:p w:rsidR="00537D25" w:rsidRPr="001B5311" w:rsidRDefault="00537D25" w:rsidP="00537D25">
      <w:pPr>
        <w:pStyle w:val="ConsPlusNormal"/>
        <w:ind w:firstLine="709"/>
        <w:jc w:val="both"/>
        <w:rPr>
          <w:rFonts w:ascii="Times New Roman" w:hAnsi="Times New Roman" w:cs="Times New Roman"/>
          <w:sz w:val="24"/>
          <w:szCs w:val="24"/>
        </w:rPr>
      </w:pPr>
      <w:r w:rsidRPr="001B5311">
        <w:rPr>
          <w:rFonts w:ascii="Times New Roman" w:hAnsi="Times New Roman" w:cs="Times New Roman"/>
          <w:sz w:val="24"/>
          <w:szCs w:val="24"/>
        </w:rPr>
        <w:t xml:space="preserve">1. Осуществить закупку для обеспечения муниципальных нужд – аукцион в электронной форме - </w:t>
      </w:r>
      <w:r w:rsidR="007D2B02" w:rsidRPr="007D2B02">
        <w:rPr>
          <w:rFonts w:ascii="Times New Roman" w:hAnsi="Times New Roman" w:cs="Times New Roman"/>
          <w:sz w:val="24"/>
          <w:szCs w:val="24"/>
        </w:rPr>
        <w:t>Ремонт здания гаража пожарного автомобиля</w:t>
      </w:r>
      <w:r w:rsidRPr="00537D25">
        <w:rPr>
          <w:rFonts w:ascii="Times New Roman" w:hAnsi="Times New Roman" w:cs="Times New Roman"/>
          <w:sz w:val="24"/>
          <w:szCs w:val="24"/>
        </w:rPr>
        <w:t xml:space="preserve"> </w:t>
      </w:r>
      <w:proofErr w:type="gramStart"/>
      <w:r w:rsidRPr="00537D25">
        <w:rPr>
          <w:rFonts w:ascii="Times New Roman" w:hAnsi="Times New Roman" w:cs="Times New Roman"/>
          <w:sz w:val="24"/>
          <w:szCs w:val="24"/>
        </w:rPr>
        <w:t>в</w:t>
      </w:r>
      <w:proofErr w:type="gramEnd"/>
      <w:r w:rsidRPr="00537D25">
        <w:rPr>
          <w:rFonts w:ascii="Times New Roman" w:hAnsi="Times New Roman" w:cs="Times New Roman"/>
          <w:sz w:val="24"/>
          <w:szCs w:val="24"/>
        </w:rPr>
        <w:t xml:space="preserve"> </w:t>
      </w:r>
      <w:proofErr w:type="gramStart"/>
      <w:r w:rsidRPr="00537D25">
        <w:rPr>
          <w:rFonts w:ascii="Times New Roman" w:hAnsi="Times New Roman" w:cs="Times New Roman"/>
          <w:sz w:val="24"/>
          <w:szCs w:val="24"/>
        </w:rPr>
        <w:t>с</w:t>
      </w:r>
      <w:proofErr w:type="gramEnd"/>
      <w:r w:rsidRPr="00537D25">
        <w:rPr>
          <w:rFonts w:ascii="Times New Roman" w:hAnsi="Times New Roman" w:cs="Times New Roman"/>
          <w:sz w:val="24"/>
          <w:szCs w:val="24"/>
        </w:rPr>
        <w:t xml:space="preserve">. Троицк, </w:t>
      </w:r>
      <w:proofErr w:type="spellStart"/>
      <w:r w:rsidRPr="00537D25">
        <w:rPr>
          <w:rFonts w:ascii="Times New Roman" w:hAnsi="Times New Roman" w:cs="Times New Roman"/>
          <w:sz w:val="24"/>
          <w:szCs w:val="24"/>
        </w:rPr>
        <w:t>Тасеевского</w:t>
      </w:r>
      <w:proofErr w:type="spellEnd"/>
      <w:r w:rsidRPr="00537D25">
        <w:rPr>
          <w:rFonts w:ascii="Times New Roman" w:hAnsi="Times New Roman" w:cs="Times New Roman"/>
          <w:sz w:val="24"/>
          <w:szCs w:val="24"/>
        </w:rPr>
        <w:t xml:space="preserve"> района, Красноярского края.</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2. Определить заказчиков по осуществлению закупки с правом заключения контракта совместного аукциона в электронной форме - </w:t>
      </w:r>
      <w:r w:rsidRPr="00537D25">
        <w:rPr>
          <w:rFonts w:ascii="Times New Roman" w:hAnsi="Times New Roman" w:cs="Times New Roman"/>
          <w:sz w:val="24"/>
          <w:szCs w:val="24"/>
        </w:rPr>
        <w:t xml:space="preserve">Ремонт  ограждения кладбища </w:t>
      </w:r>
      <w:proofErr w:type="gramStart"/>
      <w:r w:rsidRPr="00537D25">
        <w:rPr>
          <w:rFonts w:ascii="Times New Roman" w:hAnsi="Times New Roman" w:cs="Times New Roman"/>
          <w:sz w:val="24"/>
          <w:szCs w:val="24"/>
        </w:rPr>
        <w:t>в</w:t>
      </w:r>
      <w:proofErr w:type="gramEnd"/>
      <w:r w:rsidRPr="00537D25">
        <w:rPr>
          <w:rFonts w:ascii="Times New Roman" w:hAnsi="Times New Roman" w:cs="Times New Roman"/>
          <w:sz w:val="24"/>
          <w:szCs w:val="24"/>
        </w:rPr>
        <w:t xml:space="preserve"> </w:t>
      </w:r>
      <w:proofErr w:type="gramStart"/>
      <w:r w:rsidRPr="00537D25">
        <w:rPr>
          <w:rFonts w:ascii="Times New Roman" w:hAnsi="Times New Roman" w:cs="Times New Roman"/>
          <w:sz w:val="24"/>
          <w:szCs w:val="24"/>
        </w:rPr>
        <w:t>с</w:t>
      </w:r>
      <w:proofErr w:type="gramEnd"/>
      <w:r w:rsidRPr="00537D25">
        <w:rPr>
          <w:rFonts w:ascii="Times New Roman" w:hAnsi="Times New Roman" w:cs="Times New Roman"/>
          <w:sz w:val="24"/>
          <w:szCs w:val="24"/>
        </w:rPr>
        <w:t xml:space="preserve">. Троицк, </w:t>
      </w:r>
      <w:proofErr w:type="spellStart"/>
      <w:r w:rsidRPr="00537D25">
        <w:rPr>
          <w:rFonts w:ascii="Times New Roman" w:hAnsi="Times New Roman" w:cs="Times New Roman"/>
          <w:sz w:val="24"/>
          <w:szCs w:val="24"/>
        </w:rPr>
        <w:t>Тасеевского</w:t>
      </w:r>
      <w:proofErr w:type="spellEnd"/>
      <w:r w:rsidRPr="00537D25">
        <w:rPr>
          <w:rFonts w:ascii="Times New Roman" w:hAnsi="Times New Roman" w:cs="Times New Roman"/>
          <w:sz w:val="24"/>
          <w:szCs w:val="24"/>
        </w:rPr>
        <w:t xml:space="preserve"> района, Красноярского края.</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Администрацию Троицкого сельсовета </w:t>
      </w:r>
      <w:proofErr w:type="spellStart"/>
      <w:r w:rsidRPr="001B5311">
        <w:rPr>
          <w:rFonts w:ascii="Times New Roman" w:hAnsi="Times New Roman" w:cs="Times New Roman"/>
          <w:sz w:val="24"/>
          <w:szCs w:val="24"/>
        </w:rPr>
        <w:t>Тасеевского</w:t>
      </w:r>
      <w:proofErr w:type="spellEnd"/>
      <w:r w:rsidRPr="001B5311">
        <w:rPr>
          <w:rFonts w:ascii="Times New Roman" w:hAnsi="Times New Roman" w:cs="Times New Roman"/>
          <w:sz w:val="24"/>
          <w:szCs w:val="24"/>
        </w:rPr>
        <w:t xml:space="preserve"> района Красноярского края.</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3. Утвердить документацию об электронном аукционе согласно приложению.</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4. </w:t>
      </w:r>
      <w:r w:rsidRPr="001B5311">
        <w:rPr>
          <w:rFonts w:ascii="Times New Roman" w:eastAsia="Calibri" w:hAnsi="Times New Roman" w:cs="Times New Roman"/>
          <w:sz w:val="24"/>
          <w:szCs w:val="24"/>
        </w:rPr>
        <w:t xml:space="preserve">Специалисту администрации Троицкого сельсовета </w:t>
      </w:r>
      <w:proofErr w:type="spellStart"/>
      <w:r w:rsidRPr="001B5311">
        <w:rPr>
          <w:rFonts w:ascii="Times New Roman" w:eastAsia="Calibri" w:hAnsi="Times New Roman" w:cs="Times New Roman"/>
          <w:sz w:val="24"/>
          <w:szCs w:val="24"/>
        </w:rPr>
        <w:t>Тасеевского</w:t>
      </w:r>
      <w:proofErr w:type="spellEnd"/>
      <w:r w:rsidRPr="001B5311">
        <w:rPr>
          <w:rFonts w:ascii="Times New Roman" w:eastAsia="Calibri" w:hAnsi="Times New Roman" w:cs="Times New Roman"/>
          <w:sz w:val="24"/>
          <w:szCs w:val="24"/>
        </w:rPr>
        <w:t xml:space="preserve"> района Красноярского края </w:t>
      </w:r>
      <w:proofErr w:type="spellStart"/>
      <w:r>
        <w:rPr>
          <w:rFonts w:ascii="Times New Roman" w:eastAsia="Calibri" w:hAnsi="Times New Roman" w:cs="Times New Roman"/>
          <w:sz w:val="24"/>
          <w:szCs w:val="24"/>
        </w:rPr>
        <w:t>Брыжиновой</w:t>
      </w:r>
      <w:proofErr w:type="spellEnd"/>
      <w:r>
        <w:rPr>
          <w:rFonts w:ascii="Times New Roman" w:eastAsia="Calibri" w:hAnsi="Times New Roman" w:cs="Times New Roman"/>
          <w:sz w:val="24"/>
          <w:szCs w:val="24"/>
        </w:rPr>
        <w:t xml:space="preserve"> Татьяне Евгеньевне -</w:t>
      </w:r>
      <w:r w:rsidRPr="001B5311">
        <w:rPr>
          <w:rFonts w:ascii="Times New Roman" w:eastAsia="Calibri" w:hAnsi="Times New Roman" w:cs="Times New Roman"/>
          <w:sz w:val="24"/>
          <w:szCs w:val="24"/>
        </w:rPr>
        <w:t xml:space="preserve"> </w:t>
      </w:r>
      <w:r w:rsidR="007D2B02">
        <w:rPr>
          <w:rFonts w:ascii="Times New Roman" w:hAnsi="Times New Roman" w:cs="Times New Roman"/>
          <w:sz w:val="24"/>
          <w:szCs w:val="24"/>
        </w:rPr>
        <w:t>09.06.2022</w:t>
      </w:r>
      <w:r w:rsidRPr="001B5311">
        <w:rPr>
          <w:rFonts w:ascii="Times New Roman" w:hAnsi="Times New Roman" w:cs="Times New Roman"/>
          <w:sz w:val="24"/>
          <w:szCs w:val="24"/>
        </w:rPr>
        <w:t xml:space="preserve"> разместить в единой информационной системе в сфере закупок извещение о проведении электронного аукциона и документацию об электронном аукционе.</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5. Возложить ответственность за организацию мероприятий по определению поставщика </w:t>
      </w:r>
      <w:r w:rsidRPr="001B5311">
        <w:rPr>
          <w:rFonts w:ascii="Times New Roman" w:eastAsia="Calibri" w:hAnsi="Times New Roman" w:cs="Times New Roman"/>
          <w:sz w:val="24"/>
          <w:szCs w:val="24"/>
        </w:rPr>
        <w:t xml:space="preserve">на специалиста администрации Троицкого сельсовета </w:t>
      </w:r>
      <w:proofErr w:type="spellStart"/>
      <w:r w:rsidRPr="001B5311">
        <w:rPr>
          <w:rFonts w:ascii="Times New Roman" w:eastAsia="Calibri" w:hAnsi="Times New Roman" w:cs="Times New Roman"/>
          <w:sz w:val="24"/>
          <w:szCs w:val="24"/>
        </w:rPr>
        <w:t>Тасеевского</w:t>
      </w:r>
      <w:proofErr w:type="spellEnd"/>
      <w:r w:rsidRPr="001B5311">
        <w:rPr>
          <w:rFonts w:ascii="Times New Roman" w:eastAsia="Calibri" w:hAnsi="Times New Roman" w:cs="Times New Roman"/>
          <w:sz w:val="24"/>
          <w:szCs w:val="24"/>
        </w:rPr>
        <w:t xml:space="preserve"> района Красноярского края </w:t>
      </w:r>
      <w:proofErr w:type="spellStart"/>
      <w:r>
        <w:rPr>
          <w:rFonts w:ascii="Times New Roman" w:eastAsia="Calibri" w:hAnsi="Times New Roman" w:cs="Times New Roman"/>
          <w:sz w:val="24"/>
          <w:szCs w:val="24"/>
        </w:rPr>
        <w:t>Брыжинову</w:t>
      </w:r>
      <w:proofErr w:type="spellEnd"/>
      <w:r>
        <w:rPr>
          <w:rFonts w:ascii="Times New Roman" w:eastAsia="Calibri" w:hAnsi="Times New Roman" w:cs="Times New Roman"/>
          <w:sz w:val="24"/>
          <w:szCs w:val="24"/>
        </w:rPr>
        <w:t xml:space="preserve"> Татьяну Евгеньевну.</w:t>
      </w:r>
      <w:r w:rsidRPr="001B5311">
        <w:rPr>
          <w:rFonts w:ascii="Times New Roman" w:eastAsia="Calibri" w:hAnsi="Times New Roman" w:cs="Times New Roman"/>
          <w:sz w:val="24"/>
          <w:szCs w:val="24"/>
        </w:rPr>
        <w:t xml:space="preserve"> </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6. Возложить ответственность за разработку  см</w:t>
      </w:r>
      <w:r w:rsidR="00BB72B3">
        <w:rPr>
          <w:rFonts w:ascii="Times New Roman" w:hAnsi="Times New Roman" w:cs="Times New Roman"/>
          <w:sz w:val="24"/>
          <w:szCs w:val="24"/>
        </w:rPr>
        <w:t xml:space="preserve">етного </w:t>
      </w:r>
      <w:proofErr w:type="spellStart"/>
      <w:r w:rsidR="00BB72B3">
        <w:rPr>
          <w:rFonts w:ascii="Times New Roman" w:hAnsi="Times New Roman" w:cs="Times New Roman"/>
          <w:sz w:val="24"/>
          <w:szCs w:val="24"/>
        </w:rPr>
        <w:t>расчета</w:t>
      </w:r>
      <w:proofErr w:type="spellEnd"/>
      <w:r w:rsidR="00BB72B3">
        <w:rPr>
          <w:rFonts w:ascii="Times New Roman" w:hAnsi="Times New Roman" w:cs="Times New Roman"/>
          <w:sz w:val="24"/>
          <w:szCs w:val="24"/>
        </w:rPr>
        <w:t xml:space="preserve"> (Приложение 1 </w:t>
      </w:r>
      <w:r w:rsidRPr="001B5311">
        <w:rPr>
          <w:rFonts w:ascii="Times New Roman" w:hAnsi="Times New Roman" w:cs="Times New Roman"/>
          <w:sz w:val="24"/>
          <w:szCs w:val="24"/>
        </w:rPr>
        <w:t xml:space="preserve"> к документации об электронном аукционе): </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-главу Троицкого сельсовета </w:t>
      </w:r>
      <w:proofErr w:type="spellStart"/>
      <w:r w:rsidR="004B5ADF">
        <w:rPr>
          <w:rFonts w:ascii="Times New Roman" w:hAnsi="Times New Roman" w:cs="Times New Roman"/>
          <w:sz w:val="24"/>
          <w:szCs w:val="24"/>
        </w:rPr>
        <w:t>Кулева</w:t>
      </w:r>
      <w:proofErr w:type="spellEnd"/>
      <w:r w:rsidR="004B5ADF">
        <w:rPr>
          <w:rFonts w:ascii="Times New Roman" w:hAnsi="Times New Roman" w:cs="Times New Roman"/>
          <w:sz w:val="24"/>
          <w:szCs w:val="24"/>
        </w:rPr>
        <w:t xml:space="preserve"> Александра Валерьевича</w:t>
      </w:r>
      <w:proofErr w:type="gramStart"/>
      <w:r w:rsidRPr="001B5311">
        <w:rPr>
          <w:rFonts w:ascii="Times New Roman" w:hAnsi="Times New Roman" w:cs="Times New Roman"/>
          <w:sz w:val="24"/>
          <w:szCs w:val="24"/>
        </w:rPr>
        <w:t xml:space="preserve"> .</w:t>
      </w:r>
      <w:proofErr w:type="gramEnd"/>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 xml:space="preserve">7. </w:t>
      </w:r>
      <w:proofErr w:type="gramStart"/>
      <w:r w:rsidRPr="001B5311">
        <w:rPr>
          <w:rFonts w:ascii="Times New Roman" w:eastAsia="Calibri" w:hAnsi="Times New Roman" w:cs="Times New Roman"/>
          <w:sz w:val="24"/>
          <w:szCs w:val="24"/>
        </w:rPr>
        <w:t>Контроль за</w:t>
      </w:r>
      <w:proofErr w:type="gramEnd"/>
      <w:r w:rsidRPr="001B5311">
        <w:rPr>
          <w:rFonts w:ascii="Times New Roman" w:eastAsia="Calibri" w:hAnsi="Times New Roman" w:cs="Times New Roman"/>
          <w:sz w:val="24"/>
          <w:szCs w:val="24"/>
        </w:rPr>
        <w:t xml:space="preserve"> выполнением настоящего постановления оставляю за собой</w:t>
      </w:r>
      <w:r w:rsidRPr="001B5311">
        <w:rPr>
          <w:rFonts w:ascii="Times New Roman" w:hAnsi="Times New Roman" w:cs="Times New Roman"/>
          <w:sz w:val="24"/>
          <w:szCs w:val="24"/>
        </w:rPr>
        <w:t xml:space="preserve">. </w:t>
      </w:r>
    </w:p>
    <w:p w:rsidR="00537D25" w:rsidRPr="001B5311" w:rsidRDefault="00537D25" w:rsidP="00537D25">
      <w:pPr>
        <w:spacing w:after="0" w:line="240" w:lineRule="auto"/>
        <w:ind w:firstLine="708"/>
        <w:jc w:val="both"/>
        <w:rPr>
          <w:rFonts w:ascii="Times New Roman" w:hAnsi="Times New Roman" w:cs="Times New Roman"/>
          <w:sz w:val="24"/>
          <w:szCs w:val="24"/>
        </w:rPr>
      </w:pPr>
      <w:r w:rsidRPr="001B5311">
        <w:rPr>
          <w:rFonts w:ascii="Times New Roman" w:hAnsi="Times New Roman" w:cs="Times New Roman"/>
          <w:sz w:val="24"/>
          <w:szCs w:val="24"/>
        </w:rPr>
        <w:t>8.  Постановление вступает в силу со дня подписания.</w:t>
      </w:r>
    </w:p>
    <w:p w:rsidR="00537D25" w:rsidRPr="001B5311" w:rsidRDefault="00537D25" w:rsidP="00537D25">
      <w:pPr>
        <w:spacing w:after="0" w:line="240" w:lineRule="auto"/>
        <w:jc w:val="both"/>
        <w:rPr>
          <w:rFonts w:ascii="Times New Roman" w:hAnsi="Times New Roman" w:cs="Times New Roman"/>
          <w:sz w:val="24"/>
          <w:szCs w:val="24"/>
        </w:rPr>
      </w:pPr>
    </w:p>
    <w:p w:rsidR="00537D25" w:rsidRDefault="00537D25" w:rsidP="00537D25">
      <w:pPr>
        <w:spacing w:after="0" w:line="240" w:lineRule="auto"/>
        <w:jc w:val="both"/>
        <w:rPr>
          <w:rFonts w:ascii="Times New Roman" w:hAnsi="Times New Roman" w:cs="Times New Roman"/>
          <w:sz w:val="24"/>
          <w:szCs w:val="24"/>
        </w:rPr>
      </w:pPr>
    </w:p>
    <w:p w:rsidR="00537D25" w:rsidRDefault="00537D25" w:rsidP="00537D25">
      <w:pPr>
        <w:spacing w:after="0" w:line="240" w:lineRule="auto"/>
        <w:jc w:val="both"/>
        <w:rPr>
          <w:rFonts w:ascii="Times New Roman" w:hAnsi="Times New Roman" w:cs="Times New Roman"/>
          <w:sz w:val="24"/>
          <w:szCs w:val="24"/>
        </w:rPr>
      </w:pPr>
    </w:p>
    <w:p w:rsidR="00537D25" w:rsidRPr="001B5311" w:rsidRDefault="00537D25" w:rsidP="00537D25">
      <w:pPr>
        <w:spacing w:after="0" w:line="240" w:lineRule="auto"/>
        <w:jc w:val="both"/>
        <w:rPr>
          <w:rFonts w:ascii="Times New Roman" w:hAnsi="Times New Roman" w:cs="Times New Roman"/>
          <w:sz w:val="24"/>
          <w:szCs w:val="24"/>
        </w:rPr>
      </w:pPr>
    </w:p>
    <w:p w:rsidR="00537D25" w:rsidRPr="001B5311" w:rsidRDefault="00537D25" w:rsidP="00537D25">
      <w:pPr>
        <w:spacing w:after="0" w:line="240" w:lineRule="auto"/>
        <w:jc w:val="both"/>
        <w:rPr>
          <w:rFonts w:ascii="Times New Roman" w:hAnsi="Times New Roman" w:cs="Times New Roman"/>
          <w:sz w:val="24"/>
          <w:szCs w:val="24"/>
        </w:rPr>
      </w:pPr>
    </w:p>
    <w:p w:rsidR="0035473B" w:rsidRDefault="007D2B02" w:rsidP="00537D25">
      <w:pPr>
        <w:spacing w:after="0" w:line="240" w:lineRule="auto"/>
        <w:jc w:val="both"/>
        <w:rPr>
          <w:rFonts w:ascii="Times New Roman" w:hAnsi="Times New Roman" w:cs="Times New Roman"/>
          <w:sz w:val="24"/>
          <w:szCs w:val="24"/>
        </w:rPr>
      </w:pPr>
      <w:r>
        <w:rPr>
          <w:rFonts w:ascii="Times New Roman" w:hAnsi="Times New Roman" w:cs="Times New Roman"/>
          <w:sz w:val="24"/>
          <w:szCs w:val="24"/>
        </w:rPr>
        <w:t>Глава</w:t>
      </w:r>
      <w:r w:rsidR="0035473B" w:rsidRPr="0035473B">
        <w:rPr>
          <w:rFonts w:ascii="Times New Roman" w:hAnsi="Times New Roman" w:cs="Times New Roman"/>
          <w:sz w:val="24"/>
          <w:szCs w:val="24"/>
        </w:rPr>
        <w:t xml:space="preserve"> </w:t>
      </w:r>
    </w:p>
    <w:p w:rsidR="00537D25" w:rsidRPr="001B5311" w:rsidRDefault="0035473B" w:rsidP="00537D25">
      <w:pPr>
        <w:spacing w:after="0" w:line="240" w:lineRule="auto"/>
        <w:jc w:val="both"/>
        <w:rPr>
          <w:rFonts w:ascii="Times New Roman" w:hAnsi="Times New Roman" w:cs="Times New Roman"/>
          <w:sz w:val="24"/>
          <w:szCs w:val="24"/>
        </w:rPr>
      </w:pPr>
      <w:r w:rsidRPr="0035473B">
        <w:rPr>
          <w:rFonts w:ascii="Times New Roman" w:hAnsi="Times New Roman" w:cs="Times New Roman"/>
          <w:sz w:val="24"/>
          <w:szCs w:val="24"/>
        </w:rPr>
        <w:t xml:space="preserve">Троицкого сельсовета </w:t>
      </w:r>
      <w:r>
        <w:rPr>
          <w:rFonts w:ascii="Times New Roman" w:hAnsi="Times New Roman" w:cs="Times New Roman"/>
          <w:sz w:val="24"/>
          <w:szCs w:val="24"/>
        </w:rPr>
        <w:t xml:space="preserve">                                                                                   </w:t>
      </w:r>
      <w:proofErr w:type="spellStart"/>
      <w:r w:rsidR="007D2B02">
        <w:rPr>
          <w:rFonts w:ascii="Times New Roman" w:hAnsi="Times New Roman" w:cs="Times New Roman"/>
          <w:sz w:val="24"/>
          <w:szCs w:val="24"/>
        </w:rPr>
        <w:t>А.В</w:t>
      </w:r>
      <w:proofErr w:type="spellEnd"/>
      <w:r w:rsidR="007D2B02">
        <w:rPr>
          <w:rFonts w:ascii="Times New Roman" w:hAnsi="Times New Roman" w:cs="Times New Roman"/>
          <w:sz w:val="24"/>
          <w:szCs w:val="24"/>
        </w:rPr>
        <w:t xml:space="preserve">. </w:t>
      </w:r>
      <w:proofErr w:type="spellStart"/>
      <w:r w:rsidR="007D2B02">
        <w:rPr>
          <w:rFonts w:ascii="Times New Roman" w:hAnsi="Times New Roman" w:cs="Times New Roman"/>
          <w:sz w:val="24"/>
          <w:szCs w:val="24"/>
        </w:rPr>
        <w:t>Кулев</w:t>
      </w:r>
      <w:proofErr w:type="spellEnd"/>
      <w:r w:rsidR="00537D25" w:rsidRPr="001B5311">
        <w:rPr>
          <w:rFonts w:ascii="Times New Roman" w:hAnsi="Times New Roman" w:cs="Times New Roman"/>
          <w:sz w:val="24"/>
          <w:szCs w:val="24"/>
        </w:rPr>
        <w:t xml:space="preserve"> </w:t>
      </w:r>
    </w:p>
    <w:p w:rsidR="00537D25" w:rsidRPr="001B5311" w:rsidRDefault="00537D25" w:rsidP="00537D25">
      <w:pPr>
        <w:spacing w:after="0" w:line="240" w:lineRule="auto"/>
        <w:rPr>
          <w:rFonts w:ascii="Times New Roman" w:hAnsi="Times New Roman" w:cs="Times New Roman"/>
          <w:sz w:val="24"/>
          <w:szCs w:val="24"/>
        </w:rPr>
      </w:pPr>
    </w:p>
    <w:p w:rsidR="0035473B" w:rsidRDefault="0035473B" w:rsidP="003A4D31">
      <w:pPr>
        <w:spacing w:after="0" w:line="240" w:lineRule="auto"/>
        <w:ind w:firstLine="5670"/>
        <w:jc w:val="right"/>
        <w:rPr>
          <w:rFonts w:ascii="Times New Roman" w:hAnsi="Times New Roman" w:cs="Times New Roman"/>
          <w:sz w:val="24"/>
          <w:szCs w:val="24"/>
        </w:rPr>
      </w:pPr>
    </w:p>
    <w:p w:rsidR="00231679" w:rsidRPr="00C56F3D" w:rsidRDefault="00231679" w:rsidP="003A4D31">
      <w:pPr>
        <w:spacing w:after="0" w:line="240" w:lineRule="auto"/>
        <w:ind w:firstLine="5670"/>
        <w:jc w:val="right"/>
        <w:rPr>
          <w:rFonts w:ascii="Times New Roman" w:hAnsi="Times New Roman" w:cs="Times New Roman"/>
          <w:sz w:val="24"/>
          <w:szCs w:val="24"/>
        </w:rPr>
      </w:pPr>
      <w:r w:rsidRPr="00C56F3D">
        <w:rPr>
          <w:rFonts w:ascii="Times New Roman" w:hAnsi="Times New Roman" w:cs="Times New Roman"/>
          <w:sz w:val="24"/>
          <w:szCs w:val="24"/>
        </w:rPr>
        <w:lastRenderedPageBreak/>
        <w:t>Приложение</w:t>
      </w:r>
    </w:p>
    <w:p w:rsidR="00730D37" w:rsidRPr="00C56F3D" w:rsidRDefault="00231679" w:rsidP="00730D37">
      <w:pPr>
        <w:spacing w:after="0" w:line="240" w:lineRule="auto"/>
        <w:ind w:firstLine="5670"/>
        <w:jc w:val="right"/>
        <w:rPr>
          <w:rFonts w:ascii="Times New Roman" w:hAnsi="Times New Roman" w:cs="Times New Roman"/>
          <w:sz w:val="24"/>
          <w:szCs w:val="24"/>
        </w:rPr>
      </w:pPr>
      <w:r w:rsidRPr="00C56F3D">
        <w:rPr>
          <w:rFonts w:ascii="Times New Roman" w:hAnsi="Times New Roman" w:cs="Times New Roman"/>
          <w:sz w:val="24"/>
          <w:szCs w:val="24"/>
        </w:rPr>
        <w:t xml:space="preserve">к постановлению администрации </w:t>
      </w:r>
      <w:r w:rsidR="00B36AF1">
        <w:rPr>
          <w:rFonts w:ascii="Times New Roman" w:hAnsi="Times New Roman" w:cs="Times New Roman"/>
          <w:sz w:val="24"/>
          <w:szCs w:val="24"/>
        </w:rPr>
        <w:t>Троицкого</w:t>
      </w:r>
      <w:r w:rsidR="00730D37" w:rsidRPr="00C56F3D">
        <w:rPr>
          <w:rFonts w:ascii="Times New Roman" w:hAnsi="Times New Roman" w:cs="Times New Roman"/>
          <w:sz w:val="24"/>
          <w:szCs w:val="24"/>
        </w:rPr>
        <w:t xml:space="preserve"> сельсовета</w:t>
      </w:r>
    </w:p>
    <w:p w:rsidR="00231679" w:rsidRPr="00C56F3D" w:rsidRDefault="00231679" w:rsidP="00730D37">
      <w:pPr>
        <w:spacing w:after="0" w:line="240" w:lineRule="auto"/>
        <w:ind w:firstLine="5670"/>
        <w:jc w:val="right"/>
        <w:rPr>
          <w:rFonts w:ascii="Times New Roman" w:hAnsi="Times New Roman" w:cs="Times New Roman"/>
          <w:sz w:val="24"/>
          <w:szCs w:val="24"/>
        </w:rPr>
      </w:pPr>
      <w:r w:rsidRPr="00C56F3D">
        <w:rPr>
          <w:rFonts w:ascii="Times New Roman" w:hAnsi="Times New Roman" w:cs="Times New Roman"/>
          <w:sz w:val="24"/>
          <w:szCs w:val="24"/>
        </w:rPr>
        <w:t xml:space="preserve">Тасеевского района </w:t>
      </w:r>
    </w:p>
    <w:p w:rsidR="00231679" w:rsidRPr="00C56F3D" w:rsidRDefault="00730D37" w:rsidP="00E0264A">
      <w:pPr>
        <w:spacing w:after="0" w:line="240" w:lineRule="auto"/>
        <w:ind w:firstLine="5670"/>
        <w:rPr>
          <w:rFonts w:ascii="Times New Roman" w:hAnsi="Times New Roman" w:cs="Times New Roman"/>
          <w:sz w:val="24"/>
          <w:szCs w:val="24"/>
        </w:rPr>
      </w:pPr>
      <w:r w:rsidRPr="00C56F3D">
        <w:rPr>
          <w:rFonts w:ascii="Times New Roman" w:hAnsi="Times New Roman" w:cs="Times New Roman"/>
          <w:sz w:val="24"/>
          <w:szCs w:val="24"/>
        </w:rPr>
        <w:t xml:space="preserve">                      О</w:t>
      </w:r>
      <w:r w:rsidR="00231679" w:rsidRPr="00C56F3D">
        <w:rPr>
          <w:rFonts w:ascii="Times New Roman" w:hAnsi="Times New Roman" w:cs="Times New Roman"/>
          <w:sz w:val="24"/>
          <w:szCs w:val="24"/>
        </w:rPr>
        <w:t xml:space="preserve">т </w:t>
      </w:r>
      <w:r w:rsidR="00E0264A" w:rsidRPr="00C56F3D">
        <w:rPr>
          <w:rFonts w:ascii="Times New Roman" w:hAnsi="Times New Roman" w:cs="Times New Roman"/>
          <w:sz w:val="24"/>
          <w:szCs w:val="24"/>
        </w:rPr>
        <w:t xml:space="preserve">   </w:t>
      </w:r>
      <w:r w:rsidR="007D2B02">
        <w:rPr>
          <w:rFonts w:ascii="Times New Roman" w:hAnsi="Times New Roman" w:cs="Times New Roman"/>
          <w:sz w:val="24"/>
          <w:szCs w:val="24"/>
        </w:rPr>
        <w:t>08</w:t>
      </w:r>
      <w:r w:rsidR="00946562" w:rsidRPr="00C56F3D">
        <w:rPr>
          <w:rFonts w:ascii="Times New Roman" w:hAnsi="Times New Roman" w:cs="Times New Roman"/>
          <w:sz w:val="24"/>
          <w:szCs w:val="24"/>
        </w:rPr>
        <w:t>.</w:t>
      </w:r>
      <w:r w:rsidRPr="00C56F3D">
        <w:rPr>
          <w:rFonts w:ascii="Times New Roman" w:hAnsi="Times New Roman" w:cs="Times New Roman"/>
          <w:sz w:val="24"/>
          <w:szCs w:val="24"/>
        </w:rPr>
        <w:t>06</w:t>
      </w:r>
      <w:r w:rsidR="007D2B02">
        <w:rPr>
          <w:rFonts w:ascii="Times New Roman" w:hAnsi="Times New Roman" w:cs="Times New Roman"/>
          <w:sz w:val="24"/>
          <w:szCs w:val="24"/>
        </w:rPr>
        <w:t>.2022</w:t>
      </w:r>
      <w:r w:rsidR="00231679" w:rsidRPr="00C56F3D">
        <w:rPr>
          <w:rFonts w:ascii="Times New Roman" w:hAnsi="Times New Roman" w:cs="Times New Roman"/>
          <w:sz w:val="24"/>
          <w:szCs w:val="24"/>
        </w:rPr>
        <w:t xml:space="preserve"> </w:t>
      </w:r>
      <w:r w:rsidR="00E0264A" w:rsidRPr="00C56F3D">
        <w:rPr>
          <w:rFonts w:ascii="Times New Roman" w:hAnsi="Times New Roman" w:cs="Times New Roman"/>
          <w:sz w:val="24"/>
          <w:szCs w:val="24"/>
        </w:rPr>
        <w:t xml:space="preserve"> </w:t>
      </w:r>
      <w:r w:rsidR="00231679" w:rsidRPr="00C56F3D">
        <w:rPr>
          <w:rFonts w:ascii="Times New Roman" w:hAnsi="Times New Roman" w:cs="Times New Roman"/>
          <w:sz w:val="24"/>
          <w:szCs w:val="24"/>
        </w:rPr>
        <w:t>№</w:t>
      </w:r>
      <w:r w:rsidR="007D2B02">
        <w:rPr>
          <w:rFonts w:ascii="Times New Roman" w:hAnsi="Times New Roman" w:cs="Times New Roman"/>
          <w:sz w:val="24"/>
          <w:szCs w:val="24"/>
        </w:rPr>
        <w:t xml:space="preserve"> 31</w:t>
      </w:r>
    </w:p>
    <w:p w:rsidR="00B5755C" w:rsidRPr="00C56F3D" w:rsidRDefault="00B5755C" w:rsidP="00E0264A">
      <w:pPr>
        <w:pStyle w:val="ConsPlusNormal"/>
        <w:ind w:firstLine="540"/>
        <w:jc w:val="right"/>
        <w:outlineLvl w:val="0"/>
        <w:rPr>
          <w:rFonts w:ascii="Times New Roman" w:hAnsi="Times New Roman" w:cs="Times New Roman"/>
          <w:b/>
          <w:sz w:val="24"/>
          <w:szCs w:val="24"/>
        </w:rPr>
      </w:pPr>
    </w:p>
    <w:p w:rsidR="007F396D" w:rsidRPr="00C56F3D" w:rsidRDefault="007F396D" w:rsidP="00AE74AD">
      <w:pPr>
        <w:pStyle w:val="ConsPlusNormal"/>
        <w:ind w:firstLine="709"/>
        <w:jc w:val="center"/>
        <w:outlineLvl w:val="0"/>
        <w:rPr>
          <w:rFonts w:ascii="Times New Roman" w:hAnsi="Times New Roman" w:cs="Times New Roman"/>
          <w:sz w:val="24"/>
          <w:szCs w:val="24"/>
        </w:rPr>
      </w:pPr>
      <w:r w:rsidRPr="00C56F3D">
        <w:rPr>
          <w:rFonts w:ascii="Times New Roman" w:hAnsi="Times New Roman" w:cs="Times New Roman"/>
          <w:sz w:val="24"/>
          <w:szCs w:val="24"/>
        </w:rPr>
        <w:t>Документация об электронном аукционе</w:t>
      </w:r>
    </w:p>
    <w:p w:rsidR="00A35425" w:rsidRPr="00C56F3D" w:rsidRDefault="00A35425" w:rsidP="00E0264A">
      <w:pPr>
        <w:pStyle w:val="ConsPlusNormal"/>
        <w:ind w:firstLine="540"/>
        <w:jc w:val="both"/>
        <w:rPr>
          <w:rFonts w:ascii="Times New Roman" w:hAnsi="Times New Roman" w:cs="Times New Roman"/>
          <w:sz w:val="24"/>
          <w:szCs w:val="24"/>
        </w:rPr>
      </w:pPr>
    </w:p>
    <w:p w:rsidR="00A35425" w:rsidRPr="00C56F3D" w:rsidRDefault="00A35425" w:rsidP="00AE74AD">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Принятые сокращения:</w:t>
      </w:r>
    </w:p>
    <w:p w:rsidR="00A35425" w:rsidRPr="00C56F3D" w:rsidRDefault="00A35425" w:rsidP="00AE74AD">
      <w:pPr>
        <w:autoSpaceDE w:val="0"/>
        <w:autoSpaceDN w:val="0"/>
        <w:adjustRightInd w:val="0"/>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 xml:space="preserve">Федеральный закон - Федеральный </w:t>
      </w:r>
      <w:hyperlink r:id="rId10" w:history="1">
        <w:r w:rsidRPr="00C56F3D">
          <w:rPr>
            <w:rFonts w:ascii="Times New Roman" w:hAnsi="Times New Roman" w:cs="Times New Roman"/>
            <w:sz w:val="24"/>
            <w:szCs w:val="24"/>
          </w:rPr>
          <w:t>закон</w:t>
        </w:r>
      </w:hyperlink>
      <w:r w:rsidRPr="00C56F3D">
        <w:rPr>
          <w:rFonts w:ascii="Times New Roman" w:hAnsi="Times New Roman" w:cs="Times New Roman"/>
          <w:sz w:val="24"/>
          <w:szCs w:val="24"/>
        </w:rPr>
        <w:t xml:space="preserve"> от 05.04.2013 N 44-ФЗ «О контрактной системе в сфере закупок товаров, работ, услуг для обеспечения государственных и муниципальных нужд».</w:t>
      </w:r>
    </w:p>
    <w:p w:rsidR="0041207D" w:rsidRPr="00C56F3D" w:rsidRDefault="00C06246" w:rsidP="00AE74AD">
      <w:pPr>
        <w:autoSpaceDE w:val="0"/>
        <w:autoSpaceDN w:val="0"/>
        <w:adjustRightInd w:val="0"/>
        <w:spacing w:after="0" w:line="240" w:lineRule="auto"/>
        <w:ind w:firstLine="709"/>
        <w:jc w:val="both"/>
        <w:rPr>
          <w:rFonts w:ascii="Times New Roman" w:hAnsi="Times New Roman" w:cs="Times New Roman"/>
          <w:b/>
          <w:sz w:val="24"/>
          <w:szCs w:val="24"/>
        </w:rPr>
      </w:pPr>
      <w:r w:rsidRPr="00C56F3D">
        <w:rPr>
          <w:rFonts w:ascii="Times New Roman" w:hAnsi="Times New Roman" w:cs="Times New Roman"/>
          <w:b/>
          <w:sz w:val="24"/>
          <w:szCs w:val="24"/>
        </w:rPr>
        <w:t xml:space="preserve">1.Наименование, место нахождения, почтовый адрес, адрес электронной почты, номер контактного телефона, ответственное должностное лицо </w:t>
      </w:r>
      <w:r w:rsidR="00CF1326" w:rsidRPr="00C56F3D">
        <w:rPr>
          <w:rFonts w:ascii="Times New Roman" w:hAnsi="Times New Roman" w:cs="Times New Roman"/>
          <w:b/>
          <w:sz w:val="24"/>
          <w:szCs w:val="24"/>
        </w:rPr>
        <w:t>Заказчик</w:t>
      </w:r>
      <w:r w:rsidRPr="00C56F3D">
        <w:rPr>
          <w:rFonts w:ascii="Times New Roman" w:hAnsi="Times New Roman" w:cs="Times New Roman"/>
          <w:b/>
          <w:sz w:val="24"/>
          <w:szCs w:val="24"/>
        </w:rPr>
        <w:t xml:space="preserve">а, </w:t>
      </w:r>
      <w:r w:rsidR="00835889" w:rsidRPr="00C56F3D">
        <w:rPr>
          <w:rFonts w:ascii="Times New Roman" w:hAnsi="Times New Roman" w:cs="Times New Roman"/>
          <w:b/>
          <w:sz w:val="24"/>
          <w:szCs w:val="24"/>
        </w:rPr>
        <w:t>уполномоченного органа</w:t>
      </w:r>
      <w:r w:rsidR="00AE74AD" w:rsidRPr="00C56F3D">
        <w:rPr>
          <w:rFonts w:ascii="Times New Roman" w:hAnsi="Times New Roman" w:cs="Times New Roman"/>
          <w:b/>
          <w:sz w:val="24"/>
          <w:szCs w:val="24"/>
        </w:rPr>
        <w:t>:</w:t>
      </w:r>
      <w:r w:rsidR="0041207D" w:rsidRPr="00C56F3D">
        <w:rPr>
          <w:rFonts w:ascii="Times New Roman" w:hAnsi="Times New Roman" w:cs="Times New Roman"/>
          <w:b/>
          <w:sz w:val="24"/>
          <w:szCs w:val="24"/>
        </w:rPr>
        <w:t xml:space="preserve"> </w:t>
      </w:r>
    </w:p>
    <w:p w:rsidR="00537D25" w:rsidRPr="00537D25" w:rsidRDefault="00537D25" w:rsidP="00537D25">
      <w:pPr>
        <w:pStyle w:val="ConsPlusNormal"/>
        <w:jc w:val="both"/>
        <w:outlineLvl w:val="0"/>
        <w:rPr>
          <w:rFonts w:ascii="Times New Roman" w:hAnsi="Times New Roman" w:cs="Times New Roman"/>
          <w:sz w:val="24"/>
          <w:szCs w:val="24"/>
        </w:rPr>
      </w:pPr>
      <w:r w:rsidRPr="00537D25">
        <w:rPr>
          <w:rFonts w:ascii="Times New Roman" w:hAnsi="Times New Roman" w:cs="Times New Roman"/>
          <w:b/>
          <w:sz w:val="24"/>
          <w:szCs w:val="24"/>
        </w:rPr>
        <w:t xml:space="preserve">Заказчик: </w:t>
      </w:r>
      <w:r w:rsidRPr="00537D25">
        <w:rPr>
          <w:rFonts w:ascii="Times New Roman" w:hAnsi="Times New Roman" w:cs="Times New Roman"/>
          <w:sz w:val="24"/>
          <w:szCs w:val="24"/>
        </w:rPr>
        <w:t xml:space="preserve">администрация Троицкого сельсовета </w:t>
      </w:r>
      <w:proofErr w:type="spellStart"/>
      <w:r w:rsidRPr="00537D25">
        <w:rPr>
          <w:rFonts w:ascii="Times New Roman" w:hAnsi="Times New Roman" w:cs="Times New Roman"/>
          <w:sz w:val="24"/>
          <w:szCs w:val="24"/>
        </w:rPr>
        <w:t>Тасеевского</w:t>
      </w:r>
      <w:proofErr w:type="spellEnd"/>
      <w:r w:rsidRPr="00537D25">
        <w:rPr>
          <w:rFonts w:ascii="Times New Roman" w:hAnsi="Times New Roman" w:cs="Times New Roman"/>
          <w:sz w:val="24"/>
          <w:szCs w:val="24"/>
        </w:rPr>
        <w:t xml:space="preserve"> района Красноярского края.</w:t>
      </w:r>
    </w:p>
    <w:p w:rsidR="00537D25" w:rsidRPr="00537D25" w:rsidRDefault="00537D25" w:rsidP="00537D25">
      <w:pPr>
        <w:pStyle w:val="ConsPlusNormal"/>
        <w:jc w:val="both"/>
        <w:outlineLvl w:val="0"/>
        <w:rPr>
          <w:rFonts w:ascii="Times New Roman" w:hAnsi="Times New Roman" w:cs="Times New Roman"/>
          <w:sz w:val="24"/>
          <w:szCs w:val="24"/>
        </w:rPr>
      </w:pPr>
      <w:proofErr w:type="gramStart"/>
      <w:r w:rsidRPr="00537D25">
        <w:rPr>
          <w:rFonts w:ascii="Times New Roman" w:hAnsi="Times New Roman" w:cs="Times New Roman"/>
          <w:sz w:val="24"/>
          <w:szCs w:val="24"/>
        </w:rPr>
        <w:t xml:space="preserve">Место нахождения: 663782, Красноярский край, </w:t>
      </w:r>
      <w:proofErr w:type="spellStart"/>
      <w:r w:rsidRPr="00537D25">
        <w:rPr>
          <w:rFonts w:ascii="Times New Roman" w:hAnsi="Times New Roman" w:cs="Times New Roman"/>
          <w:sz w:val="24"/>
          <w:szCs w:val="24"/>
        </w:rPr>
        <w:t>Тасеевский</w:t>
      </w:r>
      <w:proofErr w:type="spellEnd"/>
      <w:r w:rsidRPr="00537D25">
        <w:rPr>
          <w:rFonts w:ascii="Times New Roman" w:hAnsi="Times New Roman" w:cs="Times New Roman"/>
          <w:sz w:val="24"/>
          <w:szCs w:val="24"/>
        </w:rPr>
        <w:t xml:space="preserve"> район, с. Троицк, ул. Большевистская, д. 8</w:t>
      </w:r>
      <w:proofErr w:type="gramEnd"/>
    </w:p>
    <w:p w:rsidR="00537D25" w:rsidRPr="00537D25" w:rsidRDefault="00537D25" w:rsidP="00537D25">
      <w:pPr>
        <w:pStyle w:val="ConsPlusNormal"/>
        <w:jc w:val="both"/>
        <w:outlineLvl w:val="0"/>
        <w:rPr>
          <w:rFonts w:ascii="Times New Roman" w:hAnsi="Times New Roman" w:cs="Times New Roman"/>
          <w:sz w:val="24"/>
          <w:szCs w:val="24"/>
        </w:rPr>
      </w:pPr>
      <w:r w:rsidRPr="00537D25">
        <w:rPr>
          <w:rFonts w:ascii="Times New Roman" w:hAnsi="Times New Roman" w:cs="Times New Roman"/>
          <w:sz w:val="24"/>
          <w:szCs w:val="24"/>
        </w:rPr>
        <w:t xml:space="preserve">Адрес электронной почты: </w:t>
      </w:r>
      <w:proofErr w:type="spellStart"/>
      <w:r w:rsidRPr="00537D25">
        <w:rPr>
          <w:rFonts w:ascii="Times New Roman" w:hAnsi="Times New Roman" w:cs="Times New Roman"/>
          <w:sz w:val="24"/>
          <w:szCs w:val="24"/>
        </w:rPr>
        <w:t>troicktas@mail.ru</w:t>
      </w:r>
      <w:proofErr w:type="spellEnd"/>
    </w:p>
    <w:p w:rsidR="00974B13" w:rsidRPr="00537D25" w:rsidRDefault="00537D25" w:rsidP="00537D25">
      <w:pPr>
        <w:pStyle w:val="ConsPlusNormal"/>
        <w:jc w:val="both"/>
        <w:outlineLvl w:val="0"/>
        <w:rPr>
          <w:rFonts w:ascii="Times New Roman" w:hAnsi="Times New Roman" w:cs="Times New Roman"/>
          <w:sz w:val="24"/>
          <w:szCs w:val="24"/>
        </w:rPr>
      </w:pPr>
      <w:r w:rsidRPr="00537D25">
        <w:rPr>
          <w:rFonts w:ascii="Times New Roman" w:hAnsi="Times New Roman" w:cs="Times New Roman"/>
          <w:sz w:val="24"/>
          <w:szCs w:val="24"/>
        </w:rPr>
        <w:t xml:space="preserve">Номер контактного </w:t>
      </w:r>
      <w:proofErr w:type="spellStart"/>
      <w:r w:rsidRPr="00537D25">
        <w:rPr>
          <w:rFonts w:ascii="Times New Roman" w:hAnsi="Times New Roman" w:cs="Times New Roman"/>
          <w:sz w:val="24"/>
          <w:szCs w:val="24"/>
        </w:rPr>
        <w:t>телефона:8</w:t>
      </w:r>
      <w:proofErr w:type="spellEnd"/>
      <w:r w:rsidRPr="00537D25">
        <w:rPr>
          <w:rFonts w:ascii="Times New Roman" w:hAnsi="Times New Roman" w:cs="Times New Roman"/>
          <w:sz w:val="24"/>
          <w:szCs w:val="24"/>
        </w:rPr>
        <w:t xml:space="preserve"> (39164) 23137</w:t>
      </w:r>
    </w:p>
    <w:p w:rsidR="00CC3179" w:rsidRPr="00537D25" w:rsidRDefault="00CC3179" w:rsidP="00CC3179">
      <w:pPr>
        <w:pStyle w:val="ConsPlusNormal"/>
        <w:jc w:val="both"/>
        <w:outlineLvl w:val="0"/>
        <w:rPr>
          <w:rFonts w:ascii="Times New Roman" w:hAnsi="Times New Roman" w:cs="Times New Roman"/>
          <w:sz w:val="24"/>
          <w:szCs w:val="24"/>
        </w:rPr>
      </w:pPr>
    </w:p>
    <w:p w:rsidR="00C02CE5" w:rsidRPr="00C56F3D" w:rsidRDefault="00C02CE5" w:rsidP="00611CF2">
      <w:pPr>
        <w:pStyle w:val="ConsPlusNormal"/>
        <w:jc w:val="both"/>
        <w:rPr>
          <w:rFonts w:ascii="Times New Roman" w:eastAsia="Times New Roman" w:hAnsi="Times New Roman" w:cs="Times New Roman"/>
          <w:sz w:val="24"/>
          <w:szCs w:val="24"/>
        </w:rPr>
      </w:pPr>
      <w:proofErr w:type="spellStart"/>
      <w:r w:rsidRPr="00C56F3D">
        <w:rPr>
          <w:rFonts w:ascii="Times New Roman" w:hAnsi="Times New Roman" w:cs="Times New Roman"/>
          <w:sz w:val="24"/>
          <w:szCs w:val="24"/>
        </w:rPr>
        <w:t>2</w:t>
      </w:r>
      <w:r w:rsidRPr="00C56F3D">
        <w:rPr>
          <w:rFonts w:ascii="Times New Roman" w:hAnsi="Times New Roman" w:cs="Times New Roman"/>
          <w:b/>
          <w:sz w:val="24"/>
          <w:szCs w:val="24"/>
        </w:rPr>
        <w:t>.Адрес</w:t>
      </w:r>
      <w:proofErr w:type="spellEnd"/>
      <w:r w:rsidRPr="00C56F3D">
        <w:rPr>
          <w:rFonts w:ascii="Times New Roman" w:hAnsi="Times New Roman" w:cs="Times New Roman"/>
          <w:b/>
          <w:sz w:val="24"/>
          <w:szCs w:val="24"/>
        </w:rPr>
        <w:t xml:space="preserve"> электронной площадки в информационно-телекоммуникационной сети «Интернет»</w:t>
      </w:r>
      <w:r w:rsidR="00BF6D45" w:rsidRPr="00C56F3D">
        <w:rPr>
          <w:rFonts w:ascii="Times New Roman" w:hAnsi="Times New Roman" w:cs="Times New Roman"/>
          <w:sz w:val="24"/>
          <w:szCs w:val="24"/>
        </w:rPr>
        <w:t xml:space="preserve"> </w:t>
      </w:r>
      <w:r w:rsidRPr="00C56F3D">
        <w:rPr>
          <w:rFonts w:ascii="Times New Roman" w:eastAsia="Times New Roman" w:hAnsi="Times New Roman" w:cs="Times New Roman"/>
          <w:sz w:val="24"/>
          <w:szCs w:val="24"/>
        </w:rPr>
        <w:t>http://</w:t>
      </w:r>
      <w:r w:rsidR="00BF6D45" w:rsidRPr="00C56F3D">
        <w:rPr>
          <w:rFonts w:ascii="Times New Roman" w:hAnsi="Times New Roman" w:cs="Times New Roman"/>
        </w:rPr>
        <w:t xml:space="preserve"> </w:t>
      </w:r>
      <w:r w:rsidR="00BF6D45" w:rsidRPr="00C56F3D">
        <w:rPr>
          <w:rFonts w:ascii="Times New Roman" w:eastAsia="Times New Roman" w:hAnsi="Times New Roman" w:cs="Times New Roman"/>
          <w:sz w:val="24"/>
          <w:szCs w:val="24"/>
        </w:rPr>
        <w:t>www.rts-tender.ru/</w:t>
      </w:r>
      <w:r w:rsidR="0072253A" w:rsidRPr="00C56F3D">
        <w:rPr>
          <w:rFonts w:ascii="Times New Roman" w:eastAsia="Times New Roman" w:hAnsi="Times New Roman" w:cs="Times New Roman"/>
          <w:sz w:val="24"/>
          <w:szCs w:val="24"/>
        </w:rPr>
        <w:t>.</w:t>
      </w:r>
    </w:p>
    <w:p w:rsidR="00803A5E" w:rsidRPr="00C56F3D" w:rsidRDefault="00C02CE5" w:rsidP="00611CF2">
      <w:pPr>
        <w:pStyle w:val="ConsPlusNormal"/>
        <w:jc w:val="both"/>
        <w:rPr>
          <w:rFonts w:ascii="Times New Roman" w:hAnsi="Times New Roman" w:cs="Times New Roman"/>
          <w:b/>
          <w:sz w:val="24"/>
          <w:szCs w:val="24"/>
        </w:rPr>
      </w:pPr>
      <w:r w:rsidRPr="00C56F3D">
        <w:rPr>
          <w:rFonts w:ascii="Times New Roman" w:hAnsi="Times New Roman" w:cs="Times New Roman"/>
          <w:b/>
          <w:sz w:val="24"/>
          <w:szCs w:val="24"/>
        </w:rPr>
        <w:t>3</w:t>
      </w:r>
      <w:r w:rsidR="00803A5E" w:rsidRPr="00C56F3D">
        <w:rPr>
          <w:rFonts w:ascii="Times New Roman" w:hAnsi="Times New Roman" w:cs="Times New Roman"/>
          <w:b/>
          <w:sz w:val="24"/>
          <w:szCs w:val="24"/>
        </w:rPr>
        <w:t>.Наименование и описание объе</w:t>
      </w:r>
      <w:r w:rsidR="00881087" w:rsidRPr="00C56F3D">
        <w:rPr>
          <w:rFonts w:ascii="Times New Roman" w:hAnsi="Times New Roman" w:cs="Times New Roman"/>
          <w:b/>
          <w:sz w:val="24"/>
          <w:szCs w:val="24"/>
        </w:rPr>
        <w:t>кта закупки и условия контракта.</w:t>
      </w:r>
    </w:p>
    <w:p w:rsidR="00803A5E" w:rsidRPr="00C56F3D" w:rsidRDefault="00C02CE5" w:rsidP="0072253A">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.1.Наименование  объекта закупки.</w:t>
      </w:r>
    </w:p>
    <w:p w:rsidR="00803A5E" w:rsidRPr="00C56F3D" w:rsidRDefault="00730D37" w:rsidP="00537D25">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А</w:t>
      </w:r>
      <w:r w:rsidR="00526A09" w:rsidRPr="00C56F3D">
        <w:rPr>
          <w:rFonts w:ascii="Times New Roman" w:hAnsi="Times New Roman" w:cs="Times New Roman"/>
          <w:sz w:val="24"/>
          <w:szCs w:val="24"/>
        </w:rPr>
        <w:t xml:space="preserve">укцион в электронной форме -  </w:t>
      </w:r>
      <w:r w:rsidR="007D2B02" w:rsidRPr="007D2B02">
        <w:rPr>
          <w:rFonts w:ascii="Times New Roman" w:hAnsi="Times New Roman" w:cs="Times New Roman"/>
          <w:sz w:val="24"/>
          <w:szCs w:val="24"/>
        </w:rPr>
        <w:t>Ремонт здания гаража пожарного автомобиля</w:t>
      </w:r>
      <w:r w:rsidR="00537D25" w:rsidRPr="00537D25">
        <w:rPr>
          <w:rFonts w:ascii="Times New Roman" w:hAnsi="Times New Roman" w:cs="Times New Roman"/>
          <w:sz w:val="24"/>
          <w:szCs w:val="24"/>
        </w:rPr>
        <w:t xml:space="preserve"> </w:t>
      </w:r>
      <w:proofErr w:type="gramStart"/>
      <w:r w:rsidR="00537D25" w:rsidRPr="00537D25">
        <w:rPr>
          <w:rFonts w:ascii="Times New Roman" w:hAnsi="Times New Roman" w:cs="Times New Roman"/>
          <w:sz w:val="24"/>
          <w:szCs w:val="24"/>
        </w:rPr>
        <w:t>в</w:t>
      </w:r>
      <w:proofErr w:type="gramEnd"/>
      <w:r w:rsidR="00537D25" w:rsidRPr="00537D25">
        <w:rPr>
          <w:rFonts w:ascii="Times New Roman" w:hAnsi="Times New Roman" w:cs="Times New Roman"/>
          <w:sz w:val="24"/>
          <w:szCs w:val="24"/>
        </w:rPr>
        <w:t xml:space="preserve"> </w:t>
      </w:r>
      <w:proofErr w:type="gramStart"/>
      <w:r w:rsidR="00537D25" w:rsidRPr="00537D25">
        <w:rPr>
          <w:rFonts w:ascii="Times New Roman" w:hAnsi="Times New Roman" w:cs="Times New Roman"/>
          <w:sz w:val="24"/>
          <w:szCs w:val="24"/>
        </w:rPr>
        <w:t>с</w:t>
      </w:r>
      <w:proofErr w:type="gramEnd"/>
      <w:r w:rsidR="00537D25" w:rsidRPr="00537D25">
        <w:rPr>
          <w:rFonts w:ascii="Times New Roman" w:hAnsi="Times New Roman" w:cs="Times New Roman"/>
          <w:sz w:val="24"/>
          <w:szCs w:val="24"/>
        </w:rPr>
        <w:t xml:space="preserve">. Троицк, </w:t>
      </w:r>
      <w:proofErr w:type="spellStart"/>
      <w:r w:rsidR="00537D25" w:rsidRPr="00537D25">
        <w:rPr>
          <w:rFonts w:ascii="Times New Roman" w:hAnsi="Times New Roman" w:cs="Times New Roman"/>
          <w:sz w:val="24"/>
          <w:szCs w:val="24"/>
        </w:rPr>
        <w:t>Тасеевского</w:t>
      </w:r>
      <w:proofErr w:type="spellEnd"/>
      <w:r w:rsidR="00537D25" w:rsidRPr="00537D25">
        <w:rPr>
          <w:rFonts w:ascii="Times New Roman" w:hAnsi="Times New Roman" w:cs="Times New Roman"/>
          <w:sz w:val="24"/>
          <w:szCs w:val="24"/>
        </w:rPr>
        <w:t xml:space="preserve"> района, Красноярского края.</w:t>
      </w:r>
    </w:p>
    <w:p w:rsidR="009A7F73" w:rsidRPr="00C56F3D" w:rsidRDefault="00C02CE5" w:rsidP="0072253A">
      <w:pPr>
        <w:pStyle w:val="ConsPlusNormal"/>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.2.Описание объекта закупки</w:t>
      </w:r>
      <w:r w:rsidR="0072253A" w:rsidRPr="00C56F3D">
        <w:rPr>
          <w:rFonts w:ascii="Times New Roman" w:hAnsi="Times New Roman" w:cs="Times New Roman"/>
          <w:sz w:val="24"/>
          <w:szCs w:val="24"/>
        </w:rPr>
        <w:t xml:space="preserve"> с</w:t>
      </w:r>
      <w:r w:rsidR="0072253A" w:rsidRPr="00C56F3D">
        <w:rPr>
          <w:rFonts w:ascii="Times New Roman" w:hAnsi="Times New Roman" w:cs="Times New Roman"/>
          <w:bCs/>
          <w:sz w:val="24"/>
          <w:szCs w:val="24"/>
        </w:rPr>
        <w:t>огласно приложению</w:t>
      </w:r>
      <w:r w:rsidR="00CF3805" w:rsidRPr="00C56F3D">
        <w:rPr>
          <w:rFonts w:ascii="Times New Roman" w:hAnsi="Times New Roman" w:cs="Times New Roman"/>
          <w:bCs/>
          <w:sz w:val="24"/>
          <w:szCs w:val="24"/>
        </w:rPr>
        <w:t xml:space="preserve"> №</w:t>
      </w:r>
      <w:r w:rsidR="0072253A"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1</w:t>
      </w:r>
      <w:r w:rsidR="00B9375C"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к</w:t>
      </w:r>
      <w:r w:rsidR="00CF3805" w:rsidRPr="00C56F3D">
        <w:rPr>
          <w:rFonts w:ascii="Times New Roman" w:hAnsi="Times New Roman" w:cs="Times New Roman"/>
          <w:sz w:val="24"/>
          <w:szCs w:val="24"/>
        </w:rPr>
        <w:t xml:space="preserve"> документации об   электронном аукционе.</w:t>
      </w:r>
    </w:p>
    <w:p w:rsidR="00803A5E" w:rsidRPr="00C56F3D" w:rsidRDefault="00C02CE5" w:rsidP="00BC187D">
      <w:pPr>
        <w:autoSpaceDE w:val="0"/>
        <w:autoSpaceDN w:val="0"/>
        <w:adjustRightInd w:val="0"/>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.3.Условия контракта:</w:t>
      </w:r>
    </w:p>
    <w:p w:rsidR="002C33D4" w:rsidRPr="00C56F3D" w:rsidRDefault="00C02CE5" w:rsidP="00BC187D">
      <w:pPr>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 xml:space="preserve">.3.1.Количество </w:t>
      </w:r>
      <w:r w:rsidR="001A020D" w:rsidRPr="00C56F3D">
        <w:rPr>
          <w:rFonts w:ascii="Times New Roman" w:hAnsi="Times New Roman" w:cs="Times New Roman"/>
          <w:sz w:val="24"/>
          <w:szCs w:val="24"/>
        </w:rPr>
        <w:t>товара, работ, услуг</w:t>
      </w:r>
      <w:r w:rsidR="006A0421" w:rsidRPr="00C56F3D">
        <w:rPr>
          <w:rFonts w:ascii="Times New Roman" w:hAnsi="Times New Roman" w:cs="Times New Roman"/>
          <w:sz w:val="24"/>
          <w:szCs w:val="24"/>
        </w:rPr>
        <w:t xml:space="preserve"> определено</w:t>
      </w:r>
      <w:r w:rsidR="00BC187D" w:rsidRPr="00C56F3D">
        <w:rPr>
          <w:rFonts w:ascii="Times New Roman" w:hAnsi="Times New Roman" w:cs="Times New Roman"/>
          <w:sz w:val="24"/>
          <w:szCs w:val="24"/>
        </w:rPr>
        <w:t xml:space="preserve"> согласно</w:t>
      </w:r>
      <w:r w:rsidR="00CF3805" w:rsidRPr="00C56F3D">
        <w:rPr>
          <w:rFonts w:ascii="Times New Roman" w:hAnsi="Times New Roman" w:cs="Times New Roman"/>
          <w:bCs/>
          <w:sz w:val="24"/>
          <w:szCs w:val="24"/>
        </w:rPr>
        <w:t xml:space="preserve"> прилож</w:t>
      </w:r>
      <w:r w:rsidR="00BC187D" w:rsidRPr="00C56F3D">
        <w:rPr>
          <w:rFonts w:ascii="Times New Roman" w:hAnsi="Times New Roman" w:cs="Times New Roman"/>
          <w:bCs/>
          <w:sz w:val="24"/>
          <w:szCs w:val="24"/>
        </w:rPr>
        <w:t>ению</w:t>
      </w:r>
      <w:r w:rsidR="00CF3805" w:rsidRPr="00C56F3D">
        <w:rPr>
          <w:rFonts w:ascii="Times New Roman" w:hAnsi="Times New Roman" w:cs="Times New Roman"/>
          <w:bCs/>
          <w:sz w:val="24"/>
          <w:szCs w:val="24"/>
        </w:rPr>
        <w:t xml:space="preserve"> №</w:t>
      </w:r>
      <w:r w:rsidR="00BC187D"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1</w:t>
      </w:r>
      <w:r w:rsidR="00BC187D" w:rsidRPr="00C56F3D">
        <w:rPr>
          <w:rFonts w:ascii="Times New Roman" w:hAnsi="Times New Roman" w:cs="Times New Roman"/>
          <w:bCs/>
          <w:sz w:val="24"/>
          <w:szCs w:val="24"/>
        </w:rPr>
        <w:t xml:space="preserve"> </w:t>
      </w:r>
      <w:r w:rsidR="00CF3805" w:rsidRPr="00C56F3D">
        <w:rPr>
          <w:rFonts w:ascii="Times New Roman" w:hAnsi="Times New Roman" w:cs="Times New Roman"/>
          <w:bCs/>
          <w:sz w:val="24"/>
          <w:szCs w:val="24"/>
        </w:rPr>
        <w:t>к</w:t>
      </w:r>
      <w:r w:rsidR="00CF3805" w:rsidRPr="00C56F3D">
        <w:rPr>
          <w:rFonts w:ascii="Times New Roman" w:hAnsi="Times New Roman" w:cs="Times New Roman"/>
          <w:sz w:val="24"/>
          <w:szCs w:val="24"/>
        </w:rPr>
        <w:t xml:space="preserve"> документации об   электронном аукционе.</w:t>
      </w:r>
    </w:p>
    <w:p w:rsidR="00803A5E" w:rsidRPr="00C56F3D" w:rsidRDefault="00C02CE5" w:rsidP="00BC187D">
      <w:pPr>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.3.2.Место доставки товара, место выполнения работы или оказания услуги</w:t>
      </w:r>
      <w:r w:rsidR="001A020D" w:rsidRPr="00C56F3D">
        <w:rPr>
          <w:rFonts w:ascii="Times New Roman" w:hAnsi="Times New Roman" w:cs="Times New Roman"/>
          <w:sz w:val="24"/>
          <w:szCs w:val="24"/>
        </w:rPr>
        <w:t>.</w:t>
      </w:r>
    </w:p>
    <w:p w:rsidR="00E5324C" w:rsidRDefault="00CC3179" w:rsidP="00B36AF1">
      <w:pPr>
        <w:pStyle w:val="ConsPlusNormal"/>
        <w:ind w:firstLine="709"/>
        <w:jc w:val="both"/>
        <w:outlineLvl w:val="0"/>
        <w:rPr>
          <w:rFonts w:ascii="Times New Roman" w:hAnsi="Times New Roman" w:cs="Times New Roman"/>
          <w:bCs/>
          <w:sz w:val="24"/>
          <w:szCs w:val="24"/>
        </w:rPr>
      </w:pPr>
      <w:r w:rsidRPr="00CC3179">
        <w:rPr>
          <w:rFonts w:ascii="Times New Roman" w:hAnsi="Times New Roman" w:cs="Times New Roman"/>
          <w:bCs/>
          <w:sz w:val="24"/>
          <w:szCs w:val="24"/>
        </w:rPr>
        <w:t xml:space="preserve">Красноярский край, </w:t>
      </w:r>
      <w:proofErr w:type="spellStart"/>
      <w:r w:rsidRPr="00CC3179">
        <w:rPr>
          <w:rFonts w:ascii="Times New Roman" w:hAnsi="Times New Roman" w:cs="Times New Roman"/>
          <w:bCs/>
          <w:sz w:val="24"/>
          <w:szCs w:val="24"/>
        </w:rPr>
        <w:t>Тасеевский</w:t>
      </w:r>
      <w:proofErr w:type="spellEnd"/>
      <w:r w:rsidRPr="00CC3179">
        <w:rPr>
          <w:rFonts w:ascii="Times New Roman" w:hAnsi="Times New Roman" w:cs="Times New Roman"/>
          <w:bCs/>
          <w:sz w:val="24"/>
          <w:szCs w:val="24"/>
        </w:rPr>
        <w:t xml:space="preserve"> район,</w:t>
      </w:r>
      <w:r w:rsidR="00E63E76" w:rsidRPr="00E63E76">
        <w:t xml:space="preserve"> </w:t>
      </w:r>
      <w:r w:rsidR="00E63E76" w:rsidRPr="00E63E76">
        <w:rPr>
          <w:rFonts w:ascii="Times New Roman" w:hAnsi="Times New Roman" w:cs="Times New Roman"/>
          <w:bCs/>
          <w:sz w:val="24"/>
          <w:szCs w:val="24"/>
        </w:rPr>
        <w:t>с. Троицк</w:t>
      </w:r>
      <w:r w:rsidR="00B36AF1">
        <w:rPr>
          <w:rFonts w:ascii="Times New Roman" w:hAnsi="Times New Roman" w:cs="Times New Roman"/>
          <w:bCs/>
          <w:sz w:val="24"/>
          <w:szCs w:val="24"/>
        </w:rPr>
        <w:t>,</w:t>
      </w:r>
      <w:r w:rsidR="00B36AF1" w:rsidRPr="00B36AF1">
        <w:rPr>
          <w:rFonts w:ascii="Times New Roman" w:hAnsi="Times New Roman" w:cs="Times New Roman"/>
          <w:bCs/>
          <w:sz w:val="24"/>
          <w:szCs w:val="24"/>
        </w:rPr>
        <w:t xml:space="preserve"> </w:t>
      </w:r>
      <w:r w:rsidR="007D2B02">
        <w:rPr>
          <w:rFonts w:ascii="Times New Roman" w:hAnsi="Times New Roman" w:cs="Times New Roman"/>
          <w:bCs/>
          <w:sz w:val="24"/>
          <w:szCs w:val="24"/>
        </w:rPr>
        <w:t xml:space="preserve">ул. </w:t>
      </w:r>
      <w:proofErr w:type="gramStart"/>
      <w:r w:rsidR="007D2B02">
        <w:rPr>
          <w:rFonts w:ascii="Times New Roman" w:hAnsi="Times New Roman" w:cs="Times New Roman"/>
          <w:bCs/>
          <w:sz w:val="24"/>
          <w:szCs w:val="24"/>
        </w:rPr>
        <w:t>Советская</w:t>
      </w:r>
      <w:proofErr w:type="gramEnd"/>
      <w:r w:rsidR="007D2B02">
        <w:rPr>
          <w:rFonts w:ascii="Times New Roman" w:hAnsi="Times New Roman" w:cs="Times New Roman"/>
          <w:bCs/>
          <w:sz w:val="24"/>
          <w:szCs w:val="24"/>
        </w:rPr>
        <w:t>, 2</w:t>
      </w:r>
      <w:r w:rsidR="00B36AF1" w:rsidRPr="001B5311">
        <w:rPr>
          <w:rFonts w:ascii="Times New Roman" w:hAnsi="Times New Roman" w:cs="Times New Roman"/>
          <w:bCs/>
          <w:sz w:val="24"/>
          <w:szCs w:val="24"/>
        </w:rPr>
        <w:t>;</w:t>
      </w:r>
    </w:p>
    <w:p w:rsidR="00F162E6" w:rsidRDefault="00C02CE5" w:rsidP="00845E95">
      <w:pPr>
        <w:spacing w:after="0" w:line="240" w:lineRule="auto"/>
        <w:ind w:firstLine="709"/>
        <w:jc w:val="both"/>
        <w:rPr>
          <w:rFonts w:ascii="Times New Roman" w:hAnsi="Times New Roman" w:cs="Times New Roman"/>
          <w:sz w:val="24"/>
          <w:szCs w:val="24"/>
        </w:rPr>
      </w:pPr>
      <w:r w:rsidRPr="00C56F3D">
        <w:rPr>
          <w:rFonts w:ascii="Times New Roman" w:hAnsi="Times New Roman" w:cs="Times New Roman"/>
          <w:sz w:val="24"/>
          <w:szCs w:val="24"/>
        </w:rPr>
        <w:t>3</w:t>
      </w:r>
      <w:r w:rsidR="00803A5E" w:rsidRPr="00C56F3D">
        <w:rPr>
          <w:rFonts w:ascii="Times New Roman" w:hAnsi="Times New Roman" w:cs="Times New Roman"/>
          <w:sz w:val="24"/>
          <w:szCs w:val="24"/>
        </w:rPr>
        <w:t>.3.3.</w:t>
      </w:r>
      <w:r w:rsidR="0067241B" w:rsidRPr="00C56F3D">
        <w:rPr>
          <w:rFonts w:ascii="Times New Roman" w:hAnsi="Times New Roman" w:cs="Times New Roman"/>
          <w:sz w:val="24"/>
          <w:szCs w:val="24"/>
        </w:rPr>
        <w:t xml:space="preserve"> </w:t>
      </w:r>
      <w:r w:rsidR="00803A5E" w:rsidRPr="00C56F3D">
        <w:rPr>
          <w:rFonts w:ascii="Times New Roman" w:hAnsi="Times New Roman" w:cs="Times New Roman"/>
          <w:sz w:val="24"/>
          <w:szCs w:val="24"/>
        </w:rPr>
        <w:t xml:space="preserve">Сроки </w:t>
      </w:r>
      <w:r w:rsidR="00E120DF" w:rsidRPr="00C56F3D">
        <w:rPr>
          <w:rFonts w:ascii="Times New Roman" w:hAnsi="Times New Roman" w:cs="Times New Roman"/>
          <w:sz w:val="24"/>
          <w:szCs w:val="24"/>
        </w:rPr>
        <w:t xml:space="preserve">выполнения работ </w:t>
      </w:r>
      <w:r w:rsidR="007D2B02">
        <w:rPr>
          <w:rFonts w:ascii="Times New Roman" w:hAnsi="Times New Roman" w:cs="Times New Roman"/>
          <w:sz w:val="24"/>
          <w:szCs w:val="24"/>
        </w:rPr>
        <w:t>в течени</w:t>
      </w:r>
      <w:proofErr w:type="gramStart"/>
      <w:r w:rsidR="007D2B02">
        <w:rPr>
          <w:rFonts w:ascii="Times New Roman" w:hAnsi="Times New Roman" w:cs="Times New Roman"/>
          <w:sz w:val="24"/>
          <w:szCs w:val="24"/>
        </w:rPr>
        <w:t>и</w:t>
      </w:r>
      <w:proofErr w:type="gramEnd"/>
      <w:r w:rsidR="007D2B02">
        <w:rPr>
          <w:rFonts w:ascii="Times New Roman" w:hAnsi="Times New Roman" w:cs="Times New Roman"/>
          <w:sz w:val="24"/>
          <w:szCs w:val="24"/>
        </w:rPr>
        <w:t xml:space="preserve"> 60</w:t>
      </w:r>
      <w:r w:rsidR="00526A09" w:rsidRPr="00C56F3D">
        <w:rPr>
          <w:rFonts w:ascii="Times New Roman" w:hAnsi="Times New Roman" w:cs="Times New Roman"/>
          <w:sz w:val="24"/>
          <w:szCs w:val="24"/>
        </w:rPr>
        <w:t xml:space="preserve"> календарных дней </w:t>
      </w:r>
      <w:r w:rsidR="006A0421" w:rsidRPr="00C56F3D">
        <w:rPr>
          <w:rFonts w:ascii="Times New Roman" w:hAnsi="Times New Roman" w:cs="Times New Roman"/>
          <w:sz w:val="24"/>
          <w:szCs w:val="24"/>
        </w:rPr>
        <w:t>с момента подписания контракта,</w:t>
      </w:r>
      <w:r w:rsidR="00526A09" w:rsidRPr="00C56F3D">
        <w:rPr>
          <w:rFonts w:ascii="Times New Roman" w:hAnsi="Times New Roman" w:cs="Times New Roman"/>
          <w:sz w:val="24"/>
          <w:szCs w:val="24"/>
        </w:rPr>
        <w:t xml:space="preserve"> </w:t>
      </w:r>
      <w:r w:rsidR="006A0421" w:rsidRPr="00C56F3D">
        <w:rPr>
          <w:rFonts w:ascii="Times New Roman" w:hAnsi="Times New Roman" w:cs="Times New Roman"/>
          <w:sz w:val="24"/>
          <w:szCs w:val="24"/>
        </w:rPr>
        <w:t xml:space="preserve">в соответствии с условиями контракта. </w:t>
      </w:r>
    </w:p>
    <w:p w:rsidR="007D2B02" w:rsidRPr="002D0872" w:rsidRDefault="007D2B02" w:rsidP="007D2B02">
      <w:pPr>
        <w:spacing w:after="0" w:line="240" w:lineRule="auto"/>
        <w:ind w:firstLine="540"/>
        <w:jc w:val="both"/>
        <w:rPr>
          <w:rFonts w:ascii="Times New Roman" w:hAnsi="Times New Roman" w:cs="Times New Roman"/>
          <w:b/>
          <w:sz w:val="24"/>
          <w:szCs w:val="24"/>
        </w:rPr>
      </w:pPr>
      <w:r w:rsidRPr="004748CA">
        <w:rPr>
          <w:rFonts w:ascii="Times New Roman" w:hAnsi="Times New Roman" w:cs="Times New Roman"/>
          <w:b/>
          <w:sz w:val="24"/>
          <w:szCs w:val="24"/>
        </w:rPr>
        <w:t>3.3.4. Начальная (максимальная) цена</w:t>
      </w:r>
      <w:r w:rsidRPr="002D0872">
        <w:rPr>
          <w:rFonts w:ascii="Times New Roman" w:hAnsi="Times New Roman" w:cs="Times New Roman"/>
          <w:b/>
          <w:sz w:val="24"/>
          <w:szCs w:val="24"/>
        </w:rPr>
        <w:t xml:space="preserve"> контракта.</w:t>
      </w:r>
    </w:p>
    <w:p w:rsidR="007D2B02" w:rsidRPr="006C1CA1" w:rsidRDefault="003D0E4B" w:rsidP="007D2B02">
      <w:pPr>
        <w:spacing w:after="0" w:line="240" w:lineRule="auto"/>
        <w:ind w:firstLine="540"/>
        <w:jc w:val="both"/>
        <w:rPr>
          <w:rFonts w:ascii="Times New Roman" w:hAnsi="Times New Roman" w:cs="Times New Roman"/>
          <w:sz w:val="24"/>
          <w:szCs w:val="24"/>
        </w:rPr>
      </w:pPr>
      <w:r w:rsidRPr="003D0E4B">
        <w:rPr>
          <w:rFonts w:ascii="Times New Roman" w:hAnsi="Times New Roman" w:cs="Times New Roman"/>
          <w:sz w:val="24"/>
          <w:szCs w:val="24"/>
        </w:rPr>
        <w:t>814 670,40</w:t>
      </w:r>
      <w:r w:rsidRPr="003D0E4B">
        <w:rPr>
          <w:rFonts w:ascii="Times New Roman" w:hAnsi="Times New Roman" w:cs="Times New Roman"/>
          <w:sz w:val="24"/>
          <w:szCs w:val="24"/>
        </w:rPr>
        <w:tab/>
        <w:t>рублей.</w:t>
      </w:r>
      <w:r w:rsidRPr="003D0E4B">
        <w:rPr>
          <w:rFonts w:ascii="Times New Roman" w:hAnsi="Times New Roman" w:cs="Times New Roman"/>
          <w:sz w:val="24"/>
          <w:szCs w:val="24"/>
        </w:rPr>
        <w:tab/>
        <w:t>Восемьсот четырнадцать тысяч шестьсот семьдесят рублей 40 копеек</w:t>
      </w:r>
    </w:p>
    <w:p w:rsidR="007D2B02" w:rsidRPr="002D0872" w:rsidRDefault="007D2B02" w:rsidP="007D2B02">
      <w:pPr>
        <w:spacing w:after="0" w:line="240" w:lineRule="auto"/>
        <w:ind w:firstLine="540"/>
        <w:jc w:val="both"/>
        <w:rPr>
          <w:rFonts w:ascii="Times New Roman" w:hAnsi="Times New Roman" w:cs="Times New Roman"/>
          <w:sz w:val="24"/>
          <w:szCs w:val="24"/>
        </w:rPr>
      </w:pPr>
      <w:proofErr w:type="spellStart"/>
      <w:r w:rsidRPr="002D0872">
        <w:rPr>
          <w:rFonts w:ascii="Times New Roman" w:hAnsi="Times New Roman" w:cs="Times New Roman"/>
          <w:sz w:val="24"/>
          <w:szCs w:val="24"/>
        </w:rPr>
        <w:t>НМЦК</w:t>
      </w:r>
      <w:proofErr w:type="spellEnd"/>
      <w:r w:rsidRPr="002D0872">
        <w:rPr>
          <w:rFonts w:ascii="Times New Roman" w:hAnsi="Times New Roman" w:cs="Times New Roman"/>
          <w:sz w:val="24"/>
          <w:szCs w:val="24"/>
        </w:rPr>
        <w:t xml:space="preserve"> определена проектно-сметным методом (строительство, реконструкция, капитальный ремонт объекта капитального строительства (ч. 9 ст. 22 Закона N 44-ФЗ);</w:t>
      </w:r>
    </w:p>
    <w:p w:rsidR="007D2B02" w:rsidRPr="002D0872" w:rsidRDefault="007D2B02" w:rsidP="007D2B02">
      <w:pPr>
        <w:spacing w:after="0" w:line="240" w:lineRule="auto"/>
        <w:ind w:firstLine="540"/>
        <w:jc w:val="both"/>
        <w:rPr>
          <w:rFonts w:ascii="Times New Roman" w:hAnsi="Times New Roman" w:cs="Times New Roman"/>
          <w:b/>
          <w:sz w:val="24"/>
          <w:szCs w:val="24"/>
        </w:rPr>
      </w:pPr>
      <w:r w:rsidRPr="002D0872">
        <w:rPr>
          <w:rFonts w:ascii="Times New Roman" w:hAnsi="Times New Roman" w:cs="Times New Roman"/>
          <w:b/>
          <w:sz w:val="24"/>
          <w:szCs w:val="24"/>
        </w:rPr>
        <w:t>3.3.5. Источник финансирования.</w:t>
      </w:r>
    </w:p>
    <w:p w:rsidR="007D2B02" w:rsidRPr="00C56F3D" w:rsidRDefault="007D2B02" w:rsidP="007D2B02">
      <w:pPr>
        <w:spacing w:after="0" w:line="240" w:lineRule="auto"/>
        <w:ind w:firstLine="540"/>
        <w:jc w:val="both"/>
        <w:rPr>
          <w:rFonts w:ascii="Times New Roman" w:hAnsi="Times New Roman" w:cs="Times New Roman"/>
          <w:sz w:val="24"/>
          <w:szCs w:val="24"/>
        </w:rPr>
      </w:pPr>
      <w:r w:rsidRPr="00C56F3D">
        <w:rPr>
          <w:rFonts w:ascii="Times New Roman" w:hAnsi="Times New Roman" w:cs="Times New Roman"/>
          <w:sz w:val="24"/>
          <w:szCs w:val="24"/>
        </w:rPr>
        <w:t xml:space="preserve">Субсидия бюджету муниципального образования Красноярского края для реализации проекта по поддержке местных инициатив территории городского/сельского поселения </w:t>
      </w:r>
      <w:r w:rsidR="003D0E4B" w:rsidRPr="003D0E4B">
        <w:rPr>
          <w:rFonts w:ascii="Times New Roman" w:hAnsi="Times New Roman" w:cs="Times New Roman"/>
          <w:sz w:val="24"/>
          <w:szCs w:val="24"/>
        </w:rPr>
        <w:t xml:space="preserve">692468,00 </w:t>
      </w:r>
      <w:r w:rsidRPr="00C56F3D">
        <w:rPr>
          <w:rFonts w:ascii="Times New Roman" w:hAnsi="Times New Roman" w:cs="Times New Roman"/>
          <w:sz w:val="24"/>
          <w:szCs w:val="24"/>
        </w:rPr>
        <w:t xml:space="preserve">рублей. </w:t>
      </w:r>
    </w:p>
    <w:p w:rsidR="007D2B02" w:rsidRPr="00C56F3D" w:rsidRDefault="007D2B02" w:rsidP="007D2B02">
      <w:pPr>
        <w:spacing w:after="0" w:line="240" w:lineRule="auto"/>
        <w:ind w:firstLine="540"/>
        <w:jc w:val="both"/>
        <w:rPr>
          <w:rFonts w:ascii="Times New Roman" w:hAnsi="Times New Roman" w:cs="Times New Roman"/>
          <w:sz w:val="24"/>
          <w:szCs w:val="24"/>
        </w:rPr>
      </w:pPr>
      <w:proofErr w:type="spellStart"/>
      <w:r w:rsidRPr="00C56F3D">
        <w:rPr>
          <w:rFonts w:ascii="Times New Roman" w:hAnsi="Times New Roman" w:cs="Times New Roman"/>
          <w:sz w:val="24"/>
          <w:szCs w:val="24"/>
        </w:rPr>
        <w:t>КБК</w:t>
      </w:r>
      <w:proofErr w:type="spellEnd"/>
      <w:r w:rsidRPr="00C56F3D">
        <w:rPr>
          <w:rFonts w:ascii="Times New Roman" w:hAnsi="Times New Roman" w:cs="Times New Roman"/>
          <w:sz w:val="24"/>
          <w:szCs w:val="24"/>
        </w:rPr>
        <w:t xml:space="preserve">– </w:t>
      </w:r>
      <w:r w:rsidR="003D0E4B">
        <w:rPr>
          <w:rFonts w:ascii="Times New Roman" w:hAnsi="Times New Roman" w:cs="Times New Roman"/>
          <w:sz w:val="24"/>
          <w:szCs w:val="24"/>
        </w:rPr>
        <w:t>819</w:t>
      </w:r>
      <w:r>
        <w:rPr>
          <w:rFonts w:ascii="Times New Roman" w:hAnsi="Times New Roman" w:cs="Times New Roman"/>
          <w:sz w:val="24"/>
          <w:szCs w:val="24"/>
        </w:rPr>
        <w:t xml:space="preserve"> 0503 </w:t>
      </w:r>
      <w:r w:rsidRPr="006C1CA1">
        <w:rPr>
          <w:rFonts w:ascii="Times New Roman" w:hAnsi="Times New Roman" w:cs="Times New Roman"/>
          <w:sz w:val="24"/>
          <w:szCs w:val="24"/>
        </w:rPr>
        <w:t>0130076410</w:t>
      </w:r>
      <w:r>
        <w:rPr>
          <w:rFonts w:ascii="Times New Roman" w:hAnsi="Times New Roman" w:cs="Times New Roman"/>
          <w:sz w:val="24"/>
          <w:szCs w:val="24"/>
        </w:rPr>
        <w:t xml:space="preserve"> </w:t>
      </w:r>
      <w:r w:rsidRPr="003A36CF">
        <w:rPr>
          <w:rFonts w:ascii="Times New Roman" w:hAnsi="Times New Roman" w:cs="Times New Roman"/>
          <w:sz w:val="24"/>
          <w:szCs w:val="24"/>
        </w:rPr>
        <w:t>244</w:t>
      </w:r>
      <w:r>
        <w:rPr>
          <w:rFonts w:ascii="Times New Roman" w:hAnsi="Times New Roman" w:cs="Times New Roman"/>
          <w:sz w:val="24"/>
          <w:szCs w:val="24"/>
        </w:rPr>
        <w:t xml:space="preserve"> </w:t>
      </w:r>
      <w:r w:rsidR="003D0E4B">
        <w:rPr>
          <w:rFonts w:ascii="Times New Roman" w:hAnsi="Times New Roman" w:cs="Times New Roman"/>
          <w:sz w:val="24"/>
          <w:szCs w:val="24"/>
        </w:rPr>
        <w:t>–</w:t>
      </w:r>
      <w:r>
        <w:rPr>
          <w:rFonts w:ascii="Times New Roman" w:hAnsi="Times New Roman" w:cs="Times New Roman"/>
          <w:sz w:val="24"/>
          <w:szCs w:val="24"/>
        </w:rPr>
        <w:t xml:space="preserve"> </w:t>
      </w:r>
      <w:r w:rsidR="003D0E4B" w:rsidRPr="003D0E4B">
        <w:rPr>
          <w:rFonts w:ascii="Times New Roman" w:hAnsi="Times New Roman" w:cs="Times New Roman"/>
          <w:sz w:val="24"/>
          <w:szCs w:val="24"/>
        </w:rPr>
        <w:t>692468</w:t>
      </w:r>
      <w:r w:rsidR="003D0E4B">
        <w:rPr>
          <w:rFonts w:ascii="Times New Roman" w:hAnsi="Times New Roman" w:cs="Times New Roman"/>
          <w:sz w:val="24"/>
          <w:szCs w:val="24"/>
        </w:rPr>
        <w:t>,00</w:t>
      </w:r>
      <w:r>
        <w:rPr>
          <w:rFonts w:ascii="Times New Roman" w:hAnsi="Times New Roman" w:cs="Times New Roman"/>
          <w:sz w:val="24"/>
          <w:szCs w:val="24"/>
        </w:rPr>
        <w:t xml:space="preserve"> рублей</w:t>
      </w:r>
    </w:p>
    <w:p w:rsidR="007D2B02" w:rsidRPr="00C56F3D" w:rsidRDefault="007D2B02" w:rsidP="007D2B02">
      <w:pPr>
        <w:spacing w:after="0" w:line="240" w:lineRule="auto"/>
        <w:ind w:firstLine="540"/>
        <w:jc w:val="both"/>
        <w:rPr>
          <w:rFonts w:ascii="Times New Roman" w:hAnsi="Times New Roman" w:cs="Times New Roman"/>
          <w:sz w:val="24"/>
          <w:szCs w:val="24"/>
        </w:rPr>
      </w:pPr>
      <w:r w:rsidRPr="00C56F3D">
        <w:rPr>
          <w:rFonts w:ascii="Times New Roman" w:hAnsi="Times New Roman" w:cs="Times New Roman"/>
          <w:sz w:val="24"/>
          <w:szCs w:val="24"/>
        </w:rPr>
        <w:t xml:space="preserve">Бюджет </w:t>
      </w:r>
      <w:r w:rsidR="00395B40">
        <w:rPr>
          <w:rFonts w:ascii="Times New Roman" w:hAnsi="Times New Roman" w:cs="Times New Roman"/>
          <w:sz w:val="24"/>
          <w:szCs w:val="24"/>
        </w:rPr>
        <w:t>Троицкого</w:t>
      </w:r>
      <w:r w:rsidRPr="00C56F3D">
        <w:rPr>
          <w:rFonts w:ascii="Times New Roman" w:hAnsi="Times New Roman" w:cs="Times New Roman"/>
          <w:sz w:val="24"/>
          <w:szCs w:val="24"/>
        </w:rPr>
        <w:t xml:space="preserve"> сельсовета </w:t>
      </w:r>
      <w:r w:rsidR="003D0E4B">
        <w:rPr>
          <w:rFonts w:ascii="Times New Roman" w:hAnsi="Times New Roman" w:cs="Times New Roman"/>
          <w:sz w:val="24"/>
          <w:szCs w:val="24"/>
        </w:rPr>
        <w:t>122202,</w:t>
      </w:r>
      <w:r w:rsidR="003D0E4B" w:rsidRPr="003D0E4B">
        <w:rPr>
          <w:rFonts w:ascii="Times New Roman" w:hAnsi="Times New Roman" w:cs="Times New Roman"/>
          <w:sz w:val="24"/>
          <w:szCs w:val="24"/>
        </w:rPr>
        <w:t>40</w:t>
      </w:r>
      <w:r w:rsidR="003D0E4B" w:rsidRPr="00C56F3D">
        <w:rPr>
          <w:rFonts w:ascii="Times New Roman" w:hAnsi="Times New Roman" w:cs="Times New Roman"/>
          <w:sz w:val="24"/>
          <w:szCs w:val="24"/>
        </w:rPr>
        <w:t xml:space="preserve"> </w:t>
      </w:r>
      <w:r w:rsidRPr="00C56F3D">
        <w:rPr>
          <w:rFonts w:ascii="Times New Roman" w:hAnsi="Times New Roman" w:cs="Times New Roman"/>
          <w:sz w:val="24"/>
          <w:szCs w:val="24"/>
        </w:rPr>
        <w:t xml:space="preserve"> рублей.</w:t>
      </w:r>
    </w:p>
    <w:p w:rsidR="007D2B02" w:rsidRPr="00C56F3D" w:rsidRDefault="007D2B02" w:rsidP="007D2B02">
      <w:pPr>
        <w:spacing w:after="0" w:line="240" w:lineRule="auto"/>
        <w:ind w:firstLine="540"/>
        <w:jc w:val="both"/>
        <w:rPr>
          <w:rFonts w:ascii="Times New Roman" w:hAnsi="Times New Roman" w:cs="Times New Roman"/>
          <w:sz w:val="24"/>
          <w:szCs w:val="24"/>
        </w:rPr>
      </w:pPr>
      <w:proofErr w:type="spellStart"/>
      <w:r w:rsidRPr="00C56F3D">
        <w:rPr>
          <w:rFonts w:ascii="Times New Roman" w:hAnsi="Times New Roman" w:cs="Times New Roman"/>
          <w:sz w:val="24"/>
          <w:szCs w:val="24"/>
        </w:rPr>
        <w:t>КБК</w:t>
      </w:r>
      <w:proofErr w:type="spellEnd"/>
      <w:r w:rsidRPr="00C56F3D">
        <w:rPr>
          <w:rFonts w:ascii="Times New Roman" w:hAnsi="Times New Roman" w:cs="Times New Roman"/>
          <w:sz w:val="24"/>
          <w:szCs w:val="24"/>
        </w:rPr>
        <w:t xml:space="preserve"> - </w:t>
      </w:r>
      <w:r w:rsidR="003D0E4B">
        <w:rPr>
          <w:rFonts w:ascii="Times New Roman" w:hAnsi="Times New Roman" w:cs="Times New Roman"/>
          <w:sz w:val="24"/>
          <w:szCs w:val="24"/>
        </w:rPr>
        <w:t>819</w:t>
      </w:r>
      <w:r>
        <w:rPr>
          <w:rFonts w:ascii="Times New Roman" w:hAnsi="Times New Roman" w:cs="Times New Roman"/>
          <w:sz w:val="24"/>
          <w:szCs w:val="24"/>
        </w:rPr>
        <w:t xml:space="preserve"> 0503</w:t>
      </w:r>
      <w:r w:rsidRPr="003A36CF">
        <w:rPr>
          <w:rFonts w:ascii="Times New Roman" w:hAnsi="Times New Roman" w:cs="Times New Roman"/>
          <w:sz w:val="24"/>
          <w:szCs w:val="24"/>
        </w:rPr>
        <w:t xml:space="preserve"> </w:t>
      </w:r>
      <w:proofErr w:type="spellStart"/>
      <w:r w:rsidRPr="006C1CA1">
        <w:rPr>
          <w:rFonts w:ascii="Times New Roman" w:hAnsi="Times New Roman" w:cs="Times New Roman"/>
          <w:sz w:val="24"/>
          <w:szCs w:val="24"/>
        </w:rPr>
        <w:t>01300S6410</w:t>
      </w:r>
      <w:proofErr w:type="spellEnd"/>
      <w:r>
        <w:rPr>
          <w:rFonts w:ascii="Times New Roman" w:hAnsi="Times New Roman" w:cs="Times New Roman"/>
          <w:sz w:val="24"/>
          <w:szCs w:val="24"/>
        </w:rPr>
        <w:t xml:space="preserve"> </w:t>
      </w:r>
      <w:r w:rsidRPr="003A36CF">
        <w:rPr>
          <w:rFonts w:ascii="Times New Roman" w:hAnsi="Times New Roman" w:cs="Times New Roman"/>
          <w:sz w:val="24"/>
          <w:szCs w:val="24"/>
        </w:rPr>
        <w:t>244</w:t>
      </w:r>
      <w:r>
        <w:rPr>
          <w:rFonts w:ascii="Times New Roman" w:hAnsi="Times New Roman" w:cs="Times New Roman"/>
          <w:sz w:val="24"/>
          <w:szCs w:val="24"/>
        </w:rPr>
        <w:t xml:space="preserve"> </w:t>
      </w:r>
      <w:r w:rsidR="003D0E4B">
        <w:rPr>
          <w:rFonts w:ascii="Times New Roman" w:hAnsi="Times New Roman" w:cs="Times New Roman"/>
          <w:sz w:val="24"/>
          <w:szCs w:val="24"/>
        </w:rPr>
        <w:t>–</w:t>
      </w:r>
      <w:r>
        <w:rPr>
          <w:rFonts w:ascii="Times New Roman" w:hAnsi="Times New Roman" w:cs="Times New Roman"/>
          <w:sz w:val="24"/>
          <w:szCs w:val="24"/>
        </w:rPr>
        <w:t xml:space="preserve"> </w:t>
      </w:r>
      <w:r w:rsidR="003D0E4B">
        <w:rPr>
          <w:rFonts w:ascii="Times New Roman" w:hAnsi="Times New Roman" w:cs="Times New Roman"/>
          <w:sz w:val="24"/>
          <w:szCs w:val="24"/>
        </w:rPr>
        <w:t>122202,</w:t>
      </w:r>
      <w:r w:rsidR="003D0E4B" w:rsidRPr="003D0E4B">
        <w:rPr>
          <w:rFonts w:ascii="Times New Roman" w:hAnsi="Times New Roman" w:cs="Times New Roman"/>
          <w:sz w:val="24"/>
          <w:szCs w:val="24"/>
        </w:rPr>
        <w:t>40</w:t>
      </w:r>
      <w:r w:rsidRPr="00C56F3D">
        <w:rPr>
          <w:rFonts w:ascii="Times New Roman" w:hAnsi="Times New Roman" w:cs="Times New Roman"/>
          <w:sz w:val="24"/>
          <w:szCs w:val="24"/>
        </w:rPr>
        <w:t xml:space="preserve"> рублей.</w:t>
      </w:r>
    </w:p>
    <w:p w:rsidR="007D2B02" w:rsidRDefault="007D2B02" w:rsidP="007D2B02">
      <w:pPr>
        <w:pStyle w:val="ConsPlusNormal"/>
        <w:ind w:firstLine="540"/>
        <w:jc w:val="both"/>
        <w:rPr>
          <w:rFonts w:ascii="Times New Roman" w:hAnsi="Times New Roman" w:cs="Times New Roman"/>
          <w:b/>
          <w:sz w:val="24"/>
          <w:szCs w:val="24"/>
        </w:rPr>
      </w:pPr>
    </w:p>
    <w:p w:rsidR="007D2B02" w:rsidRPr="002D0872" w:rsidRDefault="007D2B02" w:rsidP="007D2B02">
      <w:pPr>
        <w:pStyle w:val="ConsPlusNormal"/>
        <w:ind w:firstLine="540"/>
        <w:jc w:val="both"/>
        <w:rPr>
          <w:rFonts w:ascii="Times New Roman" w:hAnsi="Times New Roman" w:cs="Times New Roman"/>
          <w:b/>
          <w:sz w:val="24"/>
          <w:szCs w:val="24"/>
        </w:rPr>
      </w:pPr>
      <w:r w:rsidRPr="002D0872">
        <w:rPr>
          <w:rFonts w:ascii="Times New Roman" w:hAnsi="Times New Roman" w:cs="Times New Roman"/>
          <w:b/>
          <w:sz w:val="24"/>
          <w:szCs w:val="24"/>
        </w:rPr>
        <w:t>4. Обоснование начальной (максимальной) цены контракта.</w:t>
      </w:r>
    </w:p>
    <w:p w:rsidR="007D2B02" w:rsidRPr="002D0872" w:rsidRDefault="007D2B02" w:rsidP="007D2B02">
      <w:pPr>
        <w:pStyle w:val="ConsPlusNormal"/>
        <w:ind w:firstLine="540"/>
        <w:jc w:val="both"/>
        <w:rPr>
          <w:rFonts w:ascii="Times New Roman" w:hAnsi="Times New Roman" w:cs="Times New Roman"/>
          <w:sz w:val="24"/>
          <w:szCs w:val="24"/>
        </w:rPr>
      </w:pPr>
      <w:r>
        <w:rPr>
          <w:rFonts w:ascii="Times New Roman" w:hAnsi="Times New Roman" w:cs="Times New Roman"/>
          <w:sz w:val="24"/>
          <w:szCs w:val="24"/>
        </w:rPr>
        <w:t>В соответствии с приложением 1</w:t>
      </w:r>
      <w:r w:rsidRPr="002D0872">
        <w:rPr>
          <w:rFonts w:ascii="Times New Roman" w:hAnsi="Times New Roman" w:cs="Times New Roman"/>
          <w:sz w:val="24"/>
          <w:szCs w:val="24"/>
        </w:rPr>
        <w:t xml:space="preserve"> к документации об электронном аукционе.</w:t>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b/>
          <w:sz w:val="24"/>
          <w:szCs w:val="24"/>
        </w:rPr>
      </w:pPr>
      <w:r w:rsidRPr="002D0872">
        <w:rPr>
          <w:rFonts w:ascii="Times New Roman" w:hAnsi="Times New Roman" w:cs="Times New Roman"/>
          <w:b/>
          <w:sz w:val="24"/>
          <w:szCs w:val="24"/>
        </w:rPr>
        <w:t>5.</w:t>
      </w:r>
      <w:r>
        <w:rPr>
          <w:rFonts w:ascii="Times New Roman" w:hAnsi="Times New Roman" w:cs="Times New Roman"/>
          <w:b/>
          <w:sz w:val="24"/>
          <w:szCs w:val="24"/>
        </w:rPr>
        <w:t xml:space="preserve"> </w:t>
      </w:r>
      <w:r w:rsidRPr="002D0872">
        <w:rPr>
          <w:rFonts w:ascii="Times New Roman" w:hAnsi="Times New Roman" w:cs="Times New Roman"/>
          <w:b/>
          <w:sz w:val="24"/>
          <w:szCs w:val="24"/>
        </w:rPr>
        <w:t>Идентификационный код закупки.</w:t>
      </w:r>
    </w:p>
    <w:p w:rsidR="007D2B02" w:rsidRDefault="00395B40" w:rsidP="007D2B02">
      <w:pPr>
        <w:autoSpaceDE w:val="0"/>
        <w:autoSpaceDN w:val="0"/>
        <w:adjustRightInd w:val="0"/>
        <w:spacing w:after="0" w:line="240" w:lineRule="auto"/>
        <w:ind w:firstLine="540"/>
        <w:jc w:val="both"/>
        <w:rPr>
          <w:rFonts w:ascii="Times New Roman" w:hAnsi="Times New Roman" w:cs="Times New Roman"/>
          <w:b/>
          <w:sz w:val="24"/>
          <w:szCs w:val="24"/>
        </w:rPr>
      </w:pPr>
      <w:r w:rsidRPr="00395B40">
        <w:rPr>
          <w:rFonts w:ascii="Times New Roman" w:hAnsi="Times New Roman" w:cs="Times New Roman"/>
          <w:b/>
          <w:sz w:val="24"/>
          <w:szCs w:val="24"/>
        </w:rPr>
        <w:lastRenderedPageBreak/>
        <w:t>202203193001074001000004 (</w:t>
      </w:r>
      <w:proofErr w:type="spellStart"/>
      <w:r w:rsidRPr="00395B40">
        <w:rPr>
          <w:rFonts w:ascii="Times New Roman" w:hAnsi="Times New Roman" w:cs="Times New Roman"/>
          <w:b/>
          <w:sz w:val="24"/>
          <w:szCs w:val="24"/>
        </w:rPr>
        <w:t>ИКЗ:223243600033024360100100040014329244</w:t>
      </w:r>
      <w:proofErr w:type="spellEnd"/>
      <w:r w:rsidRPr="00395B40">
        <w:rPr>
          <w:rFonts w:ascii="Times New Roman" w:hAnsi="Times New Roman" w:cs="Times New Roman"/>
          <w:b/>
          <w:sz w:val="24"/>
          <w:szCs w:val="24"/>
        </w:rPr>
        <w:t>)</w:t>
      </w:r>
      <w:r w:rsidR="007D2B02" w:rsidRPr="00FB724E">
        <w:rPr>
          <w:rFonts w:ascii="Times New Roman" w:hAnsi="Times New Roman" w:cs="Times New Roman"/>
          <w:b/>
          <w:sz w:val="24"/>
          <w:szCs w:val="24"/>
        </w:rPr>
        <w:tab/>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6</w:t>
      </w:r>
      <w:r w:rsidRPr="002D0872">
        <w:rPr>
          <w:rFonts w:ascii="Times New Roman" w:hAnsi="Times New Roman" w:cs="Times New Roman"/>
          <w:b/>
          <w:sz w:val="24"/>
          <w:szCs w:val="24"/>
        </w:rPr>
        <w:t>. Используемый способ определения поставщика (подрядчика, исполнителя).</w:t>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sz w:val="24"/>
          <w:szCs w:val="24"/>
        </w:rPr>
      </w:pPr>
      <w:r w:rsidRPr="002D0872">
        <w:rPr>
          <w:rFonts w:ascii="Times New Roman" w:hAnsi="Times New Roman" w:cs="Times New Roman"/>
          <w:sz w:val="24"/>
          <w:szCs w:val="24"/>
        </w:rPr>
        <w:t>Электронный аукцион.</w:t>
      </w:r>
    </w:p>
    <w:p w:rsidR="007D2B02" w:rsidRPr="002D0872" w:rsidRDefault="007D2B02" w:rsidP="007D2B02">
      <w:pPr>
        <w:autoSpaceDE w:val="0"/>
        <w:autoSpaceDN w:val="0"/>
        <w:adjustRightInd w:val="0"/>
        <w:spacing w:after="0" w:line="240" w:lineRule="auto"/>
        <w:ind w:firstLine="540"/>
        <w:jc w:val="both"/>
        <w:rPr>
          <w:rFonts w:ascii="Times New Roman" w:hAnsi="Times New Roman" w:cs="Times New Roman"/>
          <w:b/>
          <w:sz w:val="24"/>
          <w:szCs w:val="24"/>
        </w:rPr>
      </w:pPr>
      <w:r>
        <w:rPr>
          <w:rFonts w:ascii="Times New Roman" w:hAnsi="Times New Roman" w:cs="Times New Roman"/>
          <w:b/>
          <w:sz w:val="24"/>
          <w:szCs w:val="24"/>
        </w:rPr>
        <w:t>7</w:t>
      </w:r>
      <w:r w:rsidRPr="002D0872">
        <w:rPr>
          <w:rFonts w:ascii="Times New Roman" w:hAnsi="Times New Roman" w:cs="Times New Roman"/>
          <w:b/>
          <w:sz w:val="24"/>
          <w:szCs w:val="24"/>
        </w:rPr>
        <w:t>. Срок, место и порядок подачи заявок участников закупки.</w:t>
      </w:r>
    </w:p>
    <w:p w:rsidR="007D2B02" w:rsidRPr="002D0872" w:rsidRDefault="007D2B02" w:rsidP="007D2B02">
      <w:pPr>
        <w:pStyle w:val="parameter"/>
        <w:spacing w:before="0" w:beforeAutospacing="0" w:after="0" w:afterAutospacing="0"/>
        <w:ind w:firstLine="540"/>
      </w:pPr>
      <w:r w:rsidRPr="002D0872">
        <w:t>Дата</w:t>
      </w:r>
      <w:r w:rsidR="00395B40">
        <w:t xml:space="preserve"> начала подачи заявок: «09</w:t>
      </w:r>
      <w:r w:rsidRPr="002D0872">
        <w:t xml:space="preserve">» </w:t>
      </w:r>
      <w:r>
        <w:t>июня 2022</w:t>
      </w:r>
      <w:r w:rsidRPr="002D0872">
        <w:t xml:space="preserve"> г.</w:t>
      </w:r>
    </w:p>
    <w:p w:rsidR="007D2B02" w:rsidRPr="002D0872" w:rsidRDefault="007D2B02" w:rsidP="007D2B02">
      <w:pPr>
        <w:pStyle w:val="parameter"/>
        <w:spacing w:before="0" w:beforeAutospacing="0" w:after="0" w:afterAutospacing="0"/>
        <w:ind w:firstLine="540"/>
      </w:pPr>
      <w:r w:rsidRPr="002D0872">
        <w:t xml:space="preserve">Дата и время окончания срока </w:t>
      </w:r>
      <w:r w:rsidR="003D0E4B">
        <w:t>подачи заявок: «20</w:t>
      </w:r>
      <w:r w:rsidRPr="002D0872">
        <w:t xml:space="preserve">» </w:t>
      </w:r>
      <w:r>
        <w:t>июня 2022</w:t>
      </w:r>
      <w:r w:rsidRPr="002D0872">
        <w:t xml:space="preserve"> г. 10:00 (время местное).</w:t>
      </w:r>
    </w:p>
    <w:p w:rsidR="007D2B02" w:rsidRPr="002D0872" w:rsidRDefault="007D2B02" w:rsidP="007D2B02">
      <w:pPr>
        <w:pStyle w:val="ConsPlusNormal"/>
        <w:ind w:firstLine="540"/>
        <w:jc w:val="both"/>
        <w:rPr>
          <w:rFonts w:ascii="Times New Roman" w:eastAsia="Times New Roman" w:hAnsi="Times New Roman" w:cs="Times New Roman"/>
          <w:b/>
          <w:sz w:val="24"/>
          <w:szCs w:val="24"/>
        </w:rPr>
      </w:pPr>
      <w:r w:rsidRPr="002D0872">
        <w:rPr>
          <w:rFonts w:ascii="Times New Roman" w:hAnsi="Times New Roman" w:cs="Times New Roman"/>
          <w:sz w:val="24"/>
          <w:szCs w:val="24"/>
        </w:rPr>
        <w:t xml:space="preserve">Место подачи заявок: Для участия в аукционе в электронной форме участник закупки </w:t>
      </w:r>
      <w:proofErr w:type="spellStart"/>
      <w:r w:rsidRPr="002D0872">
        <w:rPr>
          <w:rFonts w:ascii="Times New Roman" w:hAnsi="Times New Roman" w:cs="Times New Roman"/>
          <w:sz w:val="24"/>
          <w:szCs w:val="24"/>
        </w:rPr>
        <w:t>подает</w:t>
      </w:r>
      <w:proofErr w:type="spellEnd"/>
      <w:r w:rsidRPr="002D0872">
        <w:rPr>
          <w:rFonts w:ascii="Times New Roman" w:hAnsi="Times New Roman" w:cs="Times New Roman"/>
          <w:sz w:val="24"/>
          <w:szCs w:val="24"/>
        </w:rPr>
        <w:t xml:space="preserve"> заявку на участие в аукционе в электронной форме через сайт соответствующего оператора электронной площадки. Оператором электронной площадки, на которой проводится электронный аукцион, является </w:t>
      </w:r>
      <w:r w:rsidRPr="002D0872">
        <w:rPr>
          <w:rFonts w:ascii="Times New Roman" w:hAnsi="Times New Roman" w:cs="Times New Roman"/>
          <w:b/>
          <w:sz w:val="24"/>
          <w:szCs w:val="24"/>
        </w:rPr>
        <w:t>РТС тендер</w:t>
      </w:r>
      <w:r w:rsidRPr="002D0872">
        <w:rPr>
          <w:rFonts w:ascii="Times New Roman" w:hAnsi="Times New Roman" w:cs="Times New Roman"/>
          <w:sz w:val="24"/>
          <w:szCs w:val="24"/>
        </w:rPr>
        <w:t xml:space="preserve">. Сайт оператора электронной площадки: </w:t>
      </w:r>
      <w:proofErr w:type="spellStart"/>
      <w:r w:rsidRPr="002D0872">
        <w:rPr>
          <w:rFonts w:ascii="Times New Roman" w:eastAsia="Times New Roman" w:hAnsi="Times New Roman" w:cs="Times New Roman"/>
          <w:b/>
          <w:sz w:val="24"/>
          <w:szCs w:val="24"/>
        </w:rPr>
        <w:t>https</w:t>
      </w:r>
      <w:proofErr w:type="spellEnd"/>
      <w:r w:rsidRPr="002D0872">
        <w:rPr>
          <w:rFonts w:ascii="Times New Roman" w:eastAsia="Times New Roman" w:hAnsi="Times New Roman" w:cs="Times New Roman"/>
          <w:b/>
          <w:sz w:val="24"/>
          <w:szCs w:val="24"/>
        </w:rPr>
        <w:t>://</w:t>
      </w:r>
      <w:proofErr w:type="spellStart"/>
      <w:r w:rsidRPr="002D0872">
        <w:rPr>
          <w:rFonts w:ascii="Times New Roman" w:eastAsia="Times New Roman" w:hAnsi="Times New Roman" w:cs="Times New Roman"/>
          <w:b/>
          <w:sz w:val="24"/>
          <w:szCs w:val="24"/>
        </w:rPr>
        <w:t>www.rts-tender.ru</w:t>
      </w:r>
      <w:proofErr w:type="spellEnd"/>
      <w:r w:rsidRPr="002D0872">
        <w:rPr>
          <w:rFonts w:ascii="Times New Roman" w:eastAsia="Times New Roman" w:hAnsi="Times New Roman" w:cs="Times New Roman"/>
          <w:b/>
          <w:sz w:val="24"/>
          <w:szCs w:val="24"/>
        </w:rPr>
        <w:t>/</w:t>
      </w:r>
    </w:p>
    <w:p w:rsidR="007D2B02" w:rsidRPr="002D0872" w:rsidRDefault="007D2B02" w:rsidP="007D2B02">
      <w:pPr>
        <w:pStyle w:val="ConsPlusNormal"/>
        <w:ind w:firstLine="540"/>
        <w:jc w:val="both"/>
        <w:rPr>
          <w:rFonts w:ascii="Times New Roman" w:hAnsi="Times New Roman" w:cs="Times New Roman"/>
          <w:sz w:val="24"/>
          <w:szCs w:val="24"/>
        </w:rPr>
      </w:pPr>
    </w:p>
    <w:p w:rsidR="007D2B02" w:rsidRPr="002D0872" w:rsidRDefault="007D2B02" w:rsidP="007D2B02">
      <w:pPr>
        <w:pStyle w:val="ConsPlusNormal"/>
        <w:ind w:firstLine="709"/>
        <w:jc w:val="both"/>
        <w:rPr>
          <w:rFonts w:ascii="Times New Roman" w:hAnsi="Times New Roman" w:cs="Times New Roman"/>
          <w:sz w:val="24"/>
          <w:szCs w:val="24"/>
        </w:rPr>
      </w:pPr>
      <w:r>
        <w:rPr>
          <w:rFonts w:ascii="Times New Roman" w:hAnsi="Times New Roman" w:cs="Times New Roman"/>
          <w:b/>
          <w:sz w:val="24"/>
          <w:szCs w:val="24"/>
        </w:rPr>
        <w:t>8</w:t>
      </w:r>
      <w:r w:rsidRPr="002D0872">
        <w:rPr>
          <w:rFonts w:ascii="Times New Roman" w:hAnsi="Times New Roman" w:cs="Times New Roman"/>
          <w:b/>
          <w:sz w:val="24"/>
          <w:szCs w:val="24"/>
        </w:rPr>
        <w:t>.</w:t>
      </w:r>
      <w:r>
        <w:rPr>
          <w:rFonts w:ascii="Times New Roman" w:hAnsi="Times New Roman" w:cs="Times New Roman"/>
          <w:b/>
          <w:sz w:val="24"/>
          <w:szCs w:val="24"/>
        </w:rPr>
        <w:t xml:space="preserve"> </w:t>
      </w:r>
      <w:r w:rsidRPr="002D0872">
        <w:rPr>
          <w:rFonts w:ascii="Times New Roman" w:hAnsi="Times New Roman" w:cs="Times New Roman"/>
          <w:b/>
          <w:sz w:val="24"/>
          <w:szCs w:val="24"/>
        </w:rPr>
        <w:t>Информация о контрактной службе, контрактном управляющем, ответственном за заключение контракта:</w:t>
      </w:r>
    </w:p>
    <w:p w:rsidR="007D2B02" w:rsidRPr="009D53E6" w:rsidRDefault="007D2B02" w:rsidP="007D2B02">
      <w:pPr>
        <w:pStyle w:val="ConsPlusNormal"/>
        <w:ind w:firstLine="709"/>
        <w:jc w:val="both"/>
        <w:rPr>
          <w:rFonts w:ascii="Times New Roman" w:hAnsi="Times New Roman" w:cs="Times New Roman"/>
          <w:sz w:val="24"/>
          <w:szCs w:val="24"/>
        </w:rPr>
      </w:pPr>
      <w:r w:rsidRPr="009D53E6">
        <w:rPr>
          <w:rFonts w:ascii="Times New Roman" w:hAnsi="Times New Roman" w:cs="Times New Roman"/>
          <w:sz w:val="24"/>
          <w:szCs w:val="24"/>
        </w:rPr>
        <w:t>Контрактный управляющий:</w:t>
      </w:r>
      <w:r>
        <w:rPr>
          <w:rFonts w:ascii="Times New Roman" w:hAnsi="Times New Roman" w:cs="Times New Roman"/>
          <w:sz w:val="24"/>
          <w:szCs w:val="24"/>
        </w:rPr>
        <w:t xml:space="preserve"> </w:t>
      </w:r>
      <w:proofErr w:type="spellStart"/>
      <w:r w:rsidR="00395B40">
        <w:rPr>
          <w:rFonts w:ascii="Times New Roman" w:hAnsi="Times New Roman" w:cs="Times New Roman"/>
          <w:sz w:val="24"/>
          <w:szCs w:val="24"/>
        </w:rPr>
        <w:t>Брыжинова</w:t>
      </w:r>
      <w:proofErr w:type="spellEnd"/>
      <w:r w:rsidR="00395B40">
        <w:rPr>
          <w:rFonts w:ascii="Times New Roman" w:hAnsi="Times New Roman" w:cs="Times New Roman"/>
          <w:sz w:val="24"/>
          <w:szCs w:val="24"/>
        </w:rPr>
        <w:t xml:space="preserve"> Татьяна Евгеньевна</w:t>
      </w:r>
      <w:r w:rsidRPr="009D53E6">
        <w:rPr>
          <w:rFonts w:ascii="Times New Roman" w:hAnsi="Times New Roman" w:cs="Times New Roman"/>
          <w:sz w:val="24"/>
          <w:szCs w:val="24"/>
        </w:rPr>
        <w:t>;</w:t>
      </w:r>
    </w:p>
    <w:p w:rsidR="007D2B02" w:rsidRPr="009D53E6" w:rsidRDefault="007D2B02" w:rsidP="007D2B02">
      <w:pPr>
        <w:pStyle w:val="ConsPlusNormal"/>
        <w:ind w:firstLine="709"/>
        <w:jc w:val="both"/>
        <w:rPr>
          <w:rFonts w:ascii="Times New Roman" w:hAnsi="Times New Roman" w:cs="Times New Roman"/>
          <w:sz w:val="24"/>
          <w:szCs w:val="24"/>
        </w:rPr>
      </w:pPr>
      <w:proofErr w:type="gramStart"/>
      <w:r w:rsidRPr="009D53E6">
        <w:rPr>
          <w:rFonts w:ascii="Times New Roman" w:hAnsi="Times New Roman" w:cs="Times New Roman"/>
          <w:sz w:val="24"/>
          <w:szCs w:val="24"/>
        </w:rPr>
        <w:t xml:space="preserve">Место нахождения: </w:t>
      </w:r>
      <w:r w:rsidR="00395B40" w:rsidRPr="00395B40">
        <w:rPr>
          <w:rFonts w:ascii="Times New Roman" w:hAnsi="Times New Roman" w:cs="Times New Roman"/>
          <w:sz w:val="24"/>
          <w:szCs w:val="24"/>
        </w:rPr>
        <w:t xml:space="preserve">663782, Красноярский край, </w:t>
      </w:r>
      <w:proofErr w:type="spellStart"/>
      <w:r w:rsidR="00395B40" w:rsidRPr="00395B40">
        <w:rPr>
          <w:rFonts w:ascii="Times New Roman" w:hAnsi="Times New Roman" w:cs="Times New Roman"/>
          <w:sz w:val="24"/>
          <w:szCs w:val="24"/>
        </w:rPr>
        <w:t>Тасеевский</w:t>
      </w:r>
      <w:proofErr w:type="spellEnd"/>
      <w:r w:rsidR="00395B40" w:rsidRPr="00395B40">
        <w:rPr>
          <w:rFonts w:ascii="Times New Roman" w:hAnsi="Times New Roman" w:cs="Times New Roman"/>
          <w:sz w:val="24"/>
          <w:szCs w:val="24"/>
        </w:rPr>
        <w:t xml:space="preserve"> район, с. Троицк, ул. Большевистская, д. 8</w:t>
      </w:r>
      <w:proofErr w:type="gramEnd"/>
    </w:p>
    <w:p w:rsidR="00395B40" w:rsidRDefault="007D2B02" w:rsidP="007D2B02">
      <w:pPr>
        <w:pStyle w:val="ConsPlusNormal"/>
        <w:ind w:firstLine="709"/>
        <w:jc w:val="both"/>
        <w:rPr>
          <w:rFonts w:ascii="Times New Roman" w:hAnsi="Times New Roman" w:cs="Times New Roman"/>
          <w:sz w:val="24"/>
          <w:szCs w:val="24"/>
        </w:rPr>
      </w:pPr>
      <w:proofErr w:type="gramStart"/>
      <w:r w:rsidRPr="009D53E6">
        <w:rPr>
          <w:rFonts w:ascii="Times New Roman" w:hAnsi="Times New Roman" w:cs="Times New Roman"/>
          <w:sz w:val="24"/>
          <w:szCs w:val="24"/>
        </w:rPr>
        <w:t xml:space="preserve">Почтовый адрес: </w:t>
      </w:r>
      <w:r w:rsidR="00395B40" w:rsidRPr="00395B40">
        <w:rPr>
          <w:rFonts w:ascii="Times New Roman" w:hAnsi="Times New Roman" w:cs="Times New Roman"/>
          <w:sz w:val="24"/>
          <w:szCs w:val="24"/>
        </w:rPr>
        <w:t xml:space="preserve">663782, Красноярский край, </w:t>
      </w:r>
      <w:proofErr w:type="spellStart"/>
      <w:r w:rsidR="00395B40" w:rsidRPr="00395B40">
        <w:rPr>
          <w:rFonts w:ascii="Times New Roman" w:hAnsi="Times New Roman" w:cs="Times New Roman"/>
          <w:sz w:val="24"/>
          <w:szCs w:val="24"/>
        </w:rPr>
        <w:t>Тасеевский</w:t>
      </w:r>
      <w:proofErr w:type="spellEnd"/>
      <w:r w:rsidR="00395B40" w:rsidRPr="00395B40">
        <w:rPr>
          <w:rFonts w:ascii="Times New Roman" w:hAnsi="Times New Roman" w:cs="Times New Roman"/>
          <w:sz w:val="24"/>
          <w:szCs w:val="24"/>
        </w:rPr>
        <w:t xml:space="preserve"> район, с. Троицк, ул. Большевистская, д. 8</w:t>
      </w:r>
      <w:proofErr w:type="gramEnd"/>
    </w:p>
    <w:p w:rsidR="00395B40" w:rsidRPr="00395B40" w:rsidRDefault="00395B40" w:rsidP="00395B40">
      <w:pPr>
        <w:pStyle w:val="ConsPlusNormal"/>
        <w:ind w:firstLine="709"/>
        <w:jc w:val="both"/>
        <w:rPr>
          <w:rFonts w:ascii="Times New Roman" w:hAnsi="Times New Roman" w:cs="Times New Roman"/>
          <w:sz w:val="24"/>
          <w:szCs w:val="24"/>
        </w:rPr>
      </w:pPr>
      <w:r w:rsidRPr="00395B40">
        <w:rPr>
          <w:rFonts w:ascii="Times New Roman" w:hAnsi="Times New Roman" w:cs="Times New Roman"/>
          <w:sz w:val="24"/>
          <w:szCs w:val="24"/>
        </w:rPr>
        <w:t xml:space="preserve">Адрес электронной почты: </w:t>
      </w:r>
      <w:proofErr w:type="spellStart"/>
      <w:r w:rsidRPr="00395B40">
        <w:rPr>
          <w:rFonts w:ascii="Times New Roman" w:hAnsi="Times New Roman" w:cs="Times New Roman"/>
          <w:sz w:val="24"/>
          <w:szCs w:val="24"/>
        </w:rPr>
        <w:t>troicktas@mail.ru</w:t>
      </w:r>
      <w:proofErr w:type="spellEnd"/>
    </w:p>
    <w:p w:rsidR="00395B40" w:rsidRDefault="00395B40" w:rsidP="00395B40">
      <w:pPr>
        <w:pStyle w:val="ConsPlusNormal"/>
        <w:ind w:firstLine="709"/>
        <w:jc w:val="both"/>
        <w:rPr>
          <w:rFonts w:ascii="Times New Roman" w:hAnsi="Times New Roman" w:cs="Times New Roman"/>
          <w:sz w:val="24"/>
          <w:szCs w:val="24"/>
        </w:rPr>
      </w:pPr>
      <w:r w:rsidRPr="00395B40">
        <w:rPr>
          <w:rFonts w:ascii="Times New Roman" w:hAnsi="Times New Roman" w:cs="Times New Roman"/>
          <w:sz w:val="24"/>
          <w:szCs w:val="24"/>
        </w:rPr>
        <w:t xml:space="preserve">Номер контактного </w:t>
      </w:r>
      <w:proofErr w:type="spellStart"/>
      <w:r w:rsidRPr="00395B40">
        <w:rPr>
          <w:rFonts w:ascii="Times New Roman" w:hAnsi="Times New Roman" w:cs="Times New Roman"/>
          <w:sz w:val="24"/>
          <w:szCs w:val="24"/>
        </w:rPr>
        <w:t>телефона:8</w:t>
      </w:r>
      <w:proofErr w:type="spellEnd"/>
      <w:r w:rsidRPr="00395B40">
        <w:rPr>
          <w:rFonts w:ascii="Times New Roman" w:hAnsi="Times New Roman" w:cs="Times New Roman"/>
          <w:sz w:val="24"/>
          <w:szCs w:val="24"/>
        </w:rPr>
        <w:t xml:space="preserve"> (39164) 23137</w:t>
      </w:r>
    </w:p>
    <w:p w:rsidR="007D2B02" w:rsidRDefault="007D2B02" w:rsidP="00395B40">
      <w:pPr>
        <w:pStyle w:val="ConsPlusNormal"/>
        <w:ind w:firstLine="709"/>
        <w:jc w:val="both"/>
        <w:rPr>
          <w:rFonts w:ascii="Times New Roman" w:hAnsi="Times New Roman" w:cs="Times New Roman"/>
          <w:b/>
          <w:sz w:val="24"/>
          <w:szCs w:val="24"/>
        </w:rPr>
      </w:pPr>
      <w:r>
        <w:rPr>
          <w:rFonts w:ascii="Times New Roman" w:hAnsi="Times New Roman" w:cs="Times New Roman"/>
          <w:b/>
          <w:sz w:val="24"/>
          <w:szCs w:val="24"/>
        </w:rPr>
        <w:t>9</w:t>
      </w:r>
      <w:r w:rsidRPr="002D0872">
        <w:rPr>
          <w:rFonts w:ascii="Times New Roman" w:hAnsi="Times New Roman" w:cs="Times New Roman"/>
          <w:b/>
          <w:sz w:val="24"/>
          <w:szCs w:val="24"/>
        </w:rPr>
        <w:t xml:space="preserve">. </w:t>
      </w:r>
      <w:r w:rsidRPr="007D608B">
        <w:rPr>
          <w:rFonts w:ascii="Times New Roman" w:hAnsi="Times New Roman" w:cs="Times New Roman"/>
          <w:b/>
          <w:sz w:val="24"/>
          <w:szCs w:val="24"/>
        </w:rPr>
        <w:t>Дата проведения процедуры подачи предложений о цене контракта либо о сумме це</w:t>
      </w:r>
      <w:r>
        <w:rPr>
          <w:rFonts w:ascii="Times New Roman" w:hAnsi="Times New Roman" w:cs="Times New Roman"/>
          <w:b/>
          <w:sz w:val="24"/>
          <w:szCs w:val="24"/>
        </w:rPr>
        <w:t>н единиц товара, работы, услуги:</w:t>
      </w:r>
      <w:r w:rsidR="00395B40">
        <w:rPr>
          <w:rFonts w:ascii="Times New Roman" w:hAnsi="Times New Roman" w:cs="Times New Roman"/>
          <w:b/>
          <w:sz w:val="24"/>
          <w:szCs w:val="24"/>
        </w:rPr>
        <w:t xml:space="preserve">  20</w:t>
      </w:r>
      <w:r>
        <w:rPr>
          <w:rFonts w:ascii="Times New Roman" w:hAnsi="Times New Roman" w:cs="Times New Roman"/>
          <w:b/>
          <w:sz w:val="24"/>
          <w:szCs w:val="24"/>
        </w:rPr>
        <w:t>.06.2022 г.</w:t>
      </w:r>
    </w:p>
    <w:p w:rsidR="007D2B02" w:rsidRPr="002D0872" w:rsidRDefault="007D2B02" w:rsidP="007D2B02">
      <w:pPr>
        <w:pStyle w:val="ConsPlusNormal"/>
        <w:ind w:firstLine="709"/>
        <w:jc w:val="both"/>
        <w:rPr>
          <w:rFonts w:ascii="Times New Roman" w:hAnsi="Times New Roman" w:cs="Times New Roman"/>
          <w:sz w:val="24"/>
          <w:szCs w:val="24"/>
        </w:rPr>
      </w:pPr>
      <w:r w:rsidRPr="007D608B">
        <w:rPr>
          <w:rFonts w:ascii="Times New Roman" w:hAnsi="Times New Roman" w:cs="Times New Roman"/>
          <w:b/>
          <w:sz w:val="24"/>
          <w:szCs w:val="24"/>
        </w:rPr>
        <w:t>Дата подведения итогов определения поста</w:t>
      </w:r>
      <w:r>
        <w:rPr>
          <w:rFonts w:ascii="Times New Roman" w:hAnsi="Times New Roman" w:cs="Times New Roman"/>
          <w:b/>
          <w:sz w:val="24"/>
          <w:szCs w:val="24"/>
        </w:rPr>
        <w:t>вщика (подрядчика, исполнителя)</w:t>
      </w:r>
      <w:r w:rsidRPr="002D0872">
        <w:rPr>
          <w:rFonts w:ascii="Times New Roman" w:hAnsi="Times New Roman" w:cs="Times New Roman"/>
          <w:b/>
          <w:sz w:val="24"/>
          <w:szCs w:val="24"/>
        </w:rPr>
        <w:t>:</w:t>
      </w:r>
      <w:r w:rsidR="00395B40">
        <w:rPr>
          <w:rFonts w:ascii="Times New Roman" w:hAnsi="Times New Roman" w:cs="Times New Roman"/>
          <w:b/>
          <w:sz w:val="24"/>
          <w:szCs w:val="24"/>
        </w:rPr>
        <w:t xml:space="preserve"> 21</w:t>
      </w:r>
      <w:r>
        <w:rPr>
          <w:rFonts w:ascii="Times New Roman" w:hAnsi="Times New Roman" w:cs="Times New Roman"/>
          <w:b/>
          <w:sz w:val="24"/>
          <w:szCs w:val="24"/>
        </w:rPr>
        <w:t>.06</w:t>
      </w:r>
      <w:r w:rsidRPr="007D608B">
        <w:rPr>
          <w:rFonts w:ascii="Times New Roman" w:hAnsi="Times New Roman" w:cs="Times New Roman"/>
          <w:b/>
          <w:sz w:val="24"/>
          <w:szCs w:val="24"/>
        </w:rPr>
        <w:t>.2022 г.</w:t>
      </w: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395B40">
      <w:pPr>
        <w:rPr>
          <w:rFonts w:ascii="Times New Roman" w:hAnsi="Times New Roman"/>
        </w:rPr>
      </w:pPr>
    </w:p>
    <w:p w:rsidR="00395B40" w:rsidRDefault="00395B40" w:rsidP="00395B40">
      <w:pPr>
        <w:autoSpaceDE w:val="0"/>
        <w:autoSpaceDN w:val="0"/>
        <w:adjustRightInd w:val="0"/>
        <w:spacing w:after="0" w:line="240" w:lineRule="auto"/>
        <w:jc w:val="center"/>
        <w:rPr>
          <w:rFonts w:ascii="Times New Roman" w:hAnsi="Times New Roman"/>
          <w:b/>
          <w:sz w:val="28"/>
          <w:szCs w:val="28"/>
        </w:rPr>
      </w:pPr>
      <w:r>
        <w:rPr>
          <w:rFonts w:ascii="Times New Roman" w:hAnsi="Times New Roman"/>
          <w:b/>
          <w:sz w:val="28"/>
          <w:szCs w:val="28"/>
        </w:rPr>
        <w:lastRenderedPageBreak/>
        <w:t>Требования к содержанию, составу заявки на участие в электронном аукционе</w:t>
      </w:r>
    </w:p>
    <w:p w:rsidR="00395B40" w:rsidRDefault="00395B40" w:rsidP="00395B40">
      <w:pPr>
        <w:autoSpaceDE w:val="0"/>
        <w:autoSpaceDN w:val="0"/>
        <w:adjustRightInd w:val="0"/>
        <w:spacing w:after="0" w:line="240" w:lineRule="auto"/>
        <w:jc w:val="center"/>
        <w:rPr>
          <w:rFonts w:ascii="Times New Roman" w:hAnsi="Times New Roman"/>
          <w:b/>
          <w:sz w:val="28"/>
          <w:szCs w:val="28"/>
        </w:rPr>
      </w:pPr>
    </w:p>
    <w:p w:rsidR="00395B40" w:rsidRDefault="00395B40" w:rsidP="00395B40">
      <w:pPr>
        <w:autoSpaceDE w:val="0"/>
        <w:autoSpaceDN w:val="0"/>
        <w:adjustRightInd w:val="0"/>
        <w:spacing w:after="0" w:line="240" w:lineRule="auto"/>
        <w:jc w:val="both"/>
        <w:rPr>
          <w:rFonts w:ascii="Times New Roman" w:hAnsi="Times New Roman"/>
          <w:b/>
          <w:u w:val="single"/>
        </w:rPr>
      </w:pPr>
      <w:r>
        <w:rPr>
          <w:rFonts w:ascii="Times New Roman" w:hAnsi="Times New Roman"/>
          <w:b/>
          <w:u w:val="single"/>
        </w:rPr>
        <w:t>Для участия в конкурентном способе заявка на участие в закупке, если иное не предусмотрено Законом 44-ФЗ, должна содержать:</w:t>
      </w:r>
    </w:p>
    <w:p w:rsidR="00395B40" w:rsidRDefault="00395B40" w:rsidP="00395B40">
      <w:pPr>
        <w:autoSpaceDE w:val="0"/>
        <w:autoSpaceDN w:val="0"/>
        <w:adjustRightInd w:val="0"/>
        <w:spacing w:after="0" w:line="240" w:lineRule="auto"/>
        <w:jc w:val="both"/>
        <w:rPr>
          <w:rFonts w:ascii="Times New Roman" w:hAnsi="Times New Roman"/>
          <w:b/>
          <w:u w:val="single"/>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9345"/>
      </w:tblGrid>
      <w:tr w:rsidR="00395B40" w:rsidTr="005907EF">
        <w:tc>
          <w:tcPr>
            <w:tcW w:w="9345" w:type="dxa"/>
            <w:shd w:val="clear" w:color="auto" w:fill="auto"/>
          </w:tcPr>
          <w:p w:rsidR="00395B40" w:rsidRPr="00BB2506" w:rsidRDefault="00395B40" w:rsidP="00395B40">
            <w:pPr>
              <w:pStyle w:val="a6"/>
              <w:numPr>
                <w:ilvl w:val="0"/>
                <w:numId w:val="28"/>
              </w:numPr>
              <w:autoSpaceDE w:val="0"/>
              <w:autoSpaceDN w:val="0"/>
              <w:adjustRightInd w:val="0"/>
              <w:spacing w:after="0" w:line="240" w:lineRule="auto"/>
              <w:jc w:val="both"/>
              <w:rPr>
                <w:rFonts w:ascii="Times New Roman" w:hAnsi="Times New Roman"/>
                <w:b/>
              </w:rPr>
            </w:pPr>
            <w:r w:rsidRPr="00BB2506">
              <w:rPr>
                <w:rFonts w:ascii="Times New Roman" w:hAnsi="Times New Roman"/>
                <w:b/>
              </w:rPr>
              <w:t>Информацию и документы об участнике закупки:</w:t>
            </w:r>
          </w:p>
        </w:tc>
      </w:tr>
      <w:tr w:rsidR="00395B40" w:rsidTr="005907EF">
        <w:tc>
          <w:tcPr>
            <w:tcW w:w="9345" w:type="dxa"/>
            <w:shd w:val="clear" w:color="auto" w:fill="auto"/>
          </w:tcPr>
          <w:p w:rsidR="00395B40" w:rsidRPr="00BB2506" w:rsidRDefault="00395B40" w:rsidP="005907EF">
            <w:pPr>
              <w:autoSpaceDE w:val="0"/>
              <w:autoSpaceDN w:val="0"/>
              <w:adjustRightInd w:val="0"/>
              <w:spacing w:after="0" w:line="240" w:lineRule="auto"/>
              <w:jc w:val="both"/>
              <w:rPr>
                <w:rFonts w:ascii="Times New Roman" w:hAnsi="Times New Roman"/>
              </w:rPr>
            </w:pPr>
            <w:proofErr w:type="gramStart"/>
            <w:r w:rsidRPr="00BB2506">
              <w:rPr>
                <w:rFonts w:ascii="Times New Roman" w:hAnsi="Times New Roman"/>
              </w:rPr>
              <w:t xml:space="preserve">1.1 полное и </w:t>
            </w:r>
            <w:proofErr w:type="spellStart"/>
            <w:r w:rsidRPr="00BB2506">
              <w:rPr>
                <w:rFonts w:ascii="Times New Roman" w:hAnsi="Times New Roman"/>
              </w:rPr>
              <w:t>сокращенное</w:t>
            </w:r>
            <w:proofErr w:type="spellEnd"/>
            <w:r w:rsidRPr="00BB2506">
              <w:rPr>
                <w:rFonts w:ascii="Times New Roman" w:hAnsi="Times New Roman"/>
              </w:rPr>
              <w:t xml:space="preserve"> (при наличии) наименование юридического лица, в том числе иностранного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наименование обособленного подразделения юридического лица (если от имени участника закупки выступает обособленное подразделение юридического лица), фамилия, имя, отчество (при наличии) (если</w:t>
            </w:r>
            <w:proofErr w:type="gramEnd"/>
            <w:r w:rsidRPr="00BB2506">
              <w:rPr>
                <w:rFonts w:ascii="Times New Roman" w:hAnsi="Times New Roman"/>
              </w:rPr>
              <w:t xml:space="preserve"> участником закупки является физическое лицо, в том числе зарегистрированное в качестве индивидуального предпринимателя). </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 xml:space="preserve">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w:t>
            </w:r>
            <w:proofErr w:type="spellStart"/>
            <w:r w:rsidRPr="00BB2506">
              <w:rPr>
                <w:rFonts w:ascii="Times New Roman" w:hAnsi="Times New Roman"/>
                <w:b/>
              </w:rPr>
              <w:t>путем</w:t>
            </w:r>
            <w:proofErr w:type="spellEnd"/>
            <w:r w:rsidRPr="00BB2506">
              <w:rPr>
                <w:rFonts w:ascii="Times New Roman" w:hAnsi="Times New Roman"/>
                <w:b/>
              </w:rPr>
              <w:t xml:space="preserve"> информационного взаимодействия с единой информационной системой (</w:t>
            </w:r>
            <w:proofErr w:type="spellStart"/>
            <w:r w:rsidRPr="00BB2506">
              <w:rPr>
                <w:rFonts w:ascii="Times New Roman" w:hAnsi="Times New Roman"/>
                <w:b/>
              </w:rPr>
              <w:t>п.2</w:t>
            </w:r>
            <w:proofErr w:type="spellEnd"/>
            <w:r w:rsidRPr="00BB2506">
              <w:rPr>
                <w:rFonts w:ascii="Times New Roman" w:hAnsi="Times New Roman"/>
                <w:b/>
              </w:rPr>
              <w:t xml:space="preserve"> </w:t>
            </w:r>
            <w:proofErr w:type="spellStart"/>
            <w:r w:rsidRPr="00BB2506">
              <w:rPr>
                <w:rFonts w:ascii="Times New Roman" w:hAnsi="Times New Roman"/>
                <w:b/>
              </w:rPr>
              <w:t>ч.6</w:t>
            </w:r>
            <w:proofErr w:type="spellEnd"/>
            <w:r w:rsidRPr="00BB2506">
              <w:rPr>
                <w:rFonts w:ascii="Times New Roman" w:hAnsi="Times New Roman"/>
                <w:b/>
              </w:rPr>
              <w:t xml:space="preserve"> </w:t>
            </w:r>
            <w:proofErr w:type="spellStart"/>
            <w:r w:rsidRPr="00BB2506">
              <w:rPr>
                <w:rFonts w:ascii="Times New Roman" w:hAnsi="Times New Roman"/>
                <w:b/>
              </w:rPr>
              <w:t>ст.43</w:t>
            </w:r>
            <w:proofErr w:type="spellEnd"/>
            <w:r w:rsidRPr="00BB2506">
              <w:rPr>
                <w:rFonts w:ascii="Times New Roman" w:hAnsi="Times New Roman"/>
                <w:b/>
              </w:rPr>
              <w:t xml:space="preserve">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1.2 фамилия, имя, отчество (при наличии), идентификационный номер налогоплательщика (при наличии) и должность лица, имеющего право без доверенности действовать от имени юридического лица, либо действующего в качестве руководителя юридического лица, аккредитованного филиала или представительства иностранного юридического лица, либо исполняющего функции единоличного исполнительного органа юридического лица</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 xml:space="preserve">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w:t>
            </w:r>
            <w:proofErr w:type="spellStart"/>
            <w:r w:rsidRPr="00BB2506">
              <w:rPr>
                <w:rFonts w:ascii="Times New Roman" w:hAnsi="Times New Roman"/>
                <w:b/>
              </w:rPr>
              <w:t>путем</w:t>
            </w:r>
            <w:proofErr w:type="spellEnd"/>
            <w:r w:rsidRPr="00BB2506">
              <w:rPr>
                <w:rFonts w:ascii="Times New Roman" w:hAnsi="Times New Roman"/>
                <w:b/>
              </w:rPr>
              <w:t xml:space="preserve"> информационного взаимодействия с единой информационной системой (</w:t>
            </w:r>
            <w:proofErr w:type="spellStart"/>
            <w:r w:rsidRPr="00BB2506">
              <w:rPr>
                <w:rFonts w:ascii="Times New Roman" w:hAnsi="Times New Roman"/>
                <w:b/>
              </w:rPr>
              <w:t>п.2</w:t>
            </w:r>
            <w:proofErr w:type="spellEnd"/>
            <w:r w:rsidRPr="00BB2506">
              <w:rPr>
                <w:rFonts w:ascii="Times New Roman" w:hAnsi="Times New Roman"/>
                <w:b/>
              </w:rPr>
              <w:t xml:space="preserve"> </w:t>
            </w:r>
            <w:proofErr w:type="spellStart"/>
            <w:r w:rsidRPr="00BB2506">
              <w:rPr>
                <w:rFonts w:ascii="Times New Roman" w:hAnsi="Times New Roman"/>
                <w:b/>
              </w:rPr>
              <w:t>ч.6</w:t>
            </w:r>
            <w:proofErr w:type="spellEnd"/>
            <w:r w:rsidRPr="00BB2506">
              <w:rPr>
                <w:rFonts w:ascii="Times New Roman" w:hAnsi="Times New Roman"/>
                <w:b/>
              </w:rPr>
              <w:t xml:space="preserve"> </w:t>
            </w:r>
            <w:proofErr w:type="spellStart"/>
            <w:r w:rsidRPr="00BB2506">
              <w:rPr>
                <w:rFonts w:ascii="Times New Roman" w:hAnsi="Times New Roman"/>
                <w:b/>
              </w:rPr>
              <w:t>ст.43</w:t>
            </w:r>
            <w:proofErr w:type="spellEnd"/>
            <w:r w:rsidRPr="00BB2506">
              <w:rPr>
                <w:rFonts w:ascii="Times New Roman" w:hAnsi="Times New Roman"/>
                <w:b/>
              </w:rPr>
              <w:t xml:space="preserve">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proofErr w:type="gramStart"/>
            <w:r w:rsidRPr="00BB2506">
              <w:rPr>
                <w:rFonts w:ascii="Times New Roman" w:hAnsi="Times New Roman"/>
              </w:rPr>
              <w:t>1.3 адрес юридического лица, в том числе иностранного юридического лица (если участником закупки является юридическое лицо) в пределах места нахождения юридического лица, адрес (место нахождения) аккредитованного филиала или представительства на территории Российской Федерации (если от имени иностранного юридического лица выступает аккредитованный филиал или представительство), адрес (место нахождения) обособленного подразделения юридического лица (если от имени участника закупки выступает обособленное подразделение юридического</w:t>
            </w:r>
            <w:proofErr w:type="gramEnd"/>
            <w:r w:rsidRPr="00BB2506">
              <w:rPr>
                <w:rFonts w:ascii="Times New Roman" w:hAnsi="Times New Roman"/>
              </w:rPr>
              <w:t xml:space="preserve"> лица), место жительства физического лица, в том числе зарегистрированного в качестве индивидуального предпринимателя (если участник закупки является физическим лицом, в том числе зарегистрированным в качестве индивидуального предпринимателя), адрес электронной почты, номер контактного телефона</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 xml:space="preserve">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w:t>
            </w:r>
            <w:proofErr w:type="spellStart"/>
            <w:r w:rsidRPr="00BB2506">
              <w:rPr>
                <w:rFonts w:ascii="Times New Roman" w:hAnsi="Times New Roman"/>
                <w:b/>
              </w:rPr>
              <w:t>путем</w:t>
            </w:r>
            <w:proofErr w:type="spellEnd"/>
            <w:r w:rsidRPr="00BB2506">
              <w:rPr>
                <w:rFonts w:ascii="Times New Roman" w:hAnsi="Times New Roman"/>
                <w:b/>
              </w:rPr>
              <w:t xml:space="preserve"> информационного взаимодействия с единой информационной системой (</w:t>
            </w:r>
            <w:proofErr w:type="spellStart"/>
            <w:r w:rsidRPr="00BB2506">
              <w:rPr>
                <w:rFonts w:ascii="Times New Roman" w:hAnsi="Times New Roman"/>
                <w:b/>
              </w:rPr>
              <w:t>п.2</w:t>
            </w:r>
            <w:proofErr w:type="spellEnd"/>
            <w:r w:rsidRPr="00BB2506">
              <w:rPr>
                <w:rFonts w:ascii="Times New Roman" w:hAnsi="Times New Roman"/>
                <w:b/>
              </w:rPr>
              <w:t xml:space="preserve"> </w:t>
            </w:r>
            <w:proofErr w:type="spellStart"/>
            <w:r w:rsidRPr="00BB2506">
              <w:rPr>
                <w:rFonts w:ascii="Times New Roman" w:hAnsi="Times New Roman"/>
                <w:b/>
              </w:rPr>
              <w:t>ч.6</w:t>
            </w:r>
            <w:proofErr w:type="spellEnd"/>
            <w:r w:rsidRPr="00BB2506">
              <w:rPr>
                <w:rFonts w:ascii="Times New Roman" w:hAnsi="Times New Roman"/>
                <w:b/>
              </w:rPr>
              <w:t xml:space="preserve"> </w:t>
            </w:r>
            <w:proofErr w:type="spellStart"/>
            <w:r w:rsidRPr="00BB2506">
              <w:rPr>
                <w:rFonts w:ascii="Times New Roman" w:hAnsi="Times New Roman"/>
                <w:b/>
              </w:rPr>
              <w:t>ст.43</w:t>
            </w:r>
            <w:proofErr w:type="spellEnd"/>
            <w:r w:rsidRPr="00BB2506">
              <w:rPr>
                <w:rFonts w:ascii="Times New Roman" w:hAnsi="Times New Roman"/>
                <w:b/>
              </w:rPr>
              <w:t xml:space="preserve">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1.4 копия документа, удостоверяющего личность участника закупки в соответствии с законодательством Российской Федерации (если участник закупки является физическим лицом, не являющимся индивидуальным предпринимателем)</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 xml:space="preserve">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w:t>
            </w:r>
            <w:proofErr w:type="spellStart"/>
            <w:r w:rsidRPr="00BB2506">
              <w:rPr>
                <w:rFonts w:ascii="Times New Roman" w:hAnsi="Times New Roman"/>
                <w:b/>
              </w:rPr>
              <w:t>путем</w:t>
            </w:r>
            <w:proofErr w:type="spellEnd"/>
            <w:r w:rsidRPr="00BB2506">
              <w:rPr>
                <w:rFonts w:ascii="Times New Roman" w:hAnsi="Times New Roman"/>
                <w:b/>
              </w:rPr>
              <w:t xml:space="preserve"> информационного взаимодействия с единой информационной системой </w:t>
            </w:r>
            <w:r w:rsidRPr="00BB2506">
              <w:rPr>
                <w:rFonts w:ascii="Times New Roman" w:hAnsi="Times New Roman"/>
                <w:b/>
              </w:rPr>
              <w:lastRenderedPageBreak/>
              <w:t>(</w:t>
            </w:r>
            <w:proofErr w:type="spellStart"/>
            <w:r w:rsidRPr="00BB2506">
              <w:rPr>
                <w:rFonts w:ascii="Times New Roman" w:hAnsi="Times New Roman"/>
                <w:b/>
              </w:rPr>
              <w:t>п.2</w:t>
            </w:r>
            <w:proofErr w:type="spellEnd"/>
            <w:r w:rsidRPr="00BB2506">
              <w:rPr>
                <w:rFonts w:ascii="Times New Roman" w:hAnsi="Times New Roman"/>
                <w:b/>
              </w:rPr>
              <w:t xml:space="preserve"> </w:t>
            </w:r>
            <w:proofErr w:type="spellStart"/>
            <w:r w:rsidRPr="00BB2506">
              <w:rPr>
                <w:rFonts w:ascii="Times New Roman" w:hAnsi="Times New Roman"/>
                <w:b/>
              </w:rPr>
              <w:t>ч.6</w:t>
            </w:r>
            <w:proofErr w:type="spellEnd"/>
            <w:r w:rsidRPr="00BB2506">
              <w:rPr>
                <w:rFonts w:ascii="Times New Roman" w:hAnsi="Times New Roman"/>
                <w:b/>
              </w:rPr>
              <w:t xml:space="preserve"> </w:t>
            </w:r>
            <w:proofErr w:type="spellStart"/>
            <w:r w:rsidRPr="00BB2506">
              <w:rPr>
                <w:rFonts w:ascii="Times New Roman" w:hAnsi="Times New Roman"/>
                <w:b/>
              </w:rPr>
              <w:t>ст.43</w:t>
            </w:r>
            <w:proofErr w:type="spellEnd"/>
            <w:r w:rsidRPr="00BB2506">
              <w:rPr>
                <w:rFonts w:ascii="Times New Roman" w:hAnsi="Times New Roman"/>
                <w:b/>
              </w:rPr>
              <w:t xml:space="preserve">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proofErr w:type="gramStart"/>
            <w:r w:rsidRPr="00BB2506">
              <w:rPr>
                <w:rFonts w:ascii="Times New Roman" w:hAnsi="Times New Roman"/>
              </w:rPr>
              <w:lastRenderedPageBreak/>
              <w:t>1.5 идентификационный номер налогоплательщика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физического лица, в том числе зарегистрированного в качестве индивидуального предпринимателя (если участником закупки является физическое лицо, в том числе зарегистрированное в качестве индивидуального предпринимателя), аналог идентификационного номера налогоплательщика в соответствии</w:t>
            </w:r>
            <w:proofErr w:type="gramEnd"/>
            <w:r w:rsidRPr="00BB2506">
              <w:rPr>
                <w:rFonts w:ascii="Times New Roman" w:hAnsi="Times New Roman"/>
              </w:rPr>
              <w:t xml:space="preserve"> </w:t>
            </w:r>
            <w:proofErr w:type="gramStart"/>
            <w:r w:rsidRPr="00BB2506">
              <w:rPr>
                <w:rFonts w:ascii="Times New Roman" w:hAnsi="Times New Roman"/>
              </w:rPr>
              <w:t xml:space="preserve">с законодательством соответствующего иностранного государства (если участником закупки является иностранное лицо), код причины постановки на </w:t>
            </w:r>
            <w:proofErr w:type="spellStart"/>
            <w:r w:rsidRPr="00BB2506">
              <w:rPr>
                <w:rFonts w:ascii="Times New Roman" w:hAnsi="Times New Roman"/>
              </w:rPr>
              <w:t>учет</w:t>
            </w:r>
            <w:proofErr w:type="spellEnd"/>
            <w:r w:rsidRPr="00BB2506">
              <w:rPr>
                <w:rFonts w:ascii="Times New Roman" w:hAnsi="Times New Roman"/>
              </w:rPr>
              <w:t xml:space="preserve"> юридического лица (если участником закупки является юридическое лицо), аккредитованного филиала или представительства иностранного юридического лица (если от имени иностранного юридического лица выступает аккредитованный филиал или представительство), обособленного подразделения юридического лица (если от имени участника закупки выступает обособленное подразделение юридического лица)</w:t>
            </w:r>
            <w:proofErr w:type="gramEnd"/>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 xml:space="preserve">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w:t>
            </w:r>
            <w:proofErr w:type="spellStart"/>
            <w:r w:rsidRPr="00BB2506">
              <w:rPr>
                <w:rFonts w:ascii="Times New Roman" w:hAnsi="Times New Roman"/>
                <w:b/>
              </w:rPr>
              <w:t>путем</w:t>
            </w:r>
            <w:proofErr w:type="spellEnd"/>
            <w:r w:rsidRPr="00BB2506">
              <w:rPr>
                <w:rFonts w:ascii="Times New Roman" w:hAnsi="Times New Roman"/>
                <w:b/>
              </w:rPr>
              <w:t xml:space="preserve"> информационного взаимодействия с единой информационной системой (</w:t>
            </w:r>
            <w:proofErr w:type="spellStart"/>
            <w:r w:rsidRPr="00BB2506">
              <w:rPr>
                <w:rFonts w:ascii="Times New Roman" w:hAnsi="Times New Roman"/>
                <w:b/>
              </w:rPr>
              <w:t>п.2</w:t>
            </w:r>
            <w:proofErr w:type="spellEnd"/>
            <w:r w:rsidRPr="00BB2506">
              <w:rPr>
                <w:rFonts w:ascii="Times New Roman" w:hAnsi="Times New Roman"/>
                <w:b/>
              </w:rPr>
              <w:t xml:space="preserve"> </w:t>
            </w:r>
            <w:proofErr w:type="spellStart"/>
            <w:r w:rsidRPr="00BB2506">
              <w:rPr>
                <w:rFonts w:ascii="Times New Roman" w:hAnsi="Times New Roman"/>
                <w:b/>
              </w:rPr>
              <w:t>ч.6</w:t>
            </w:r>
            <w:proofErr w:type="spellEnd"/>
            <w:r w:rsidRPr="00BB2506">
              <w:rPr>
                <w:rFonts w:ascii="Times New Roman" w:hAnsi="Times New Roman"/>
                <w:b/>
              </w:rPr>
              <w:t xml:space="preserve"> </w:t>
            </w:r>
            <w:proofErr w:type="spellStart"/>
            <w:r w:rsidRPr="00BB2506">
              <w:rPr>
                <w:rFonts w:ascii="Times New Roman" w:hAnsi="Times New Roman"/>
                <w:b/>
              </w:rPr>
              <w:t>ст.43</w:t>
            </w:r>
            <w:proofErr w:type="spellEnd"/>
            <w:r w:rsidRPr="00BB2506">
              <w:rPr>
                <w:rFonts w:ascii="Times New Roman" w:hAnsi="Times New Roman"/>
                <w:b/>
              </w:rPr>
              <w:t xml:space="preserve">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1.6 выписка из единого государственного реестра юридических лиц (если участником закупки является юридическое лицо), выписка из единого государственного реестра индивидуальных предпринимателей (если участником закупки является индивидуальный предприниматель)</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 xml:space="preserve">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w:t>
            </w:r>
            <w:proofErr w:type="spellStart"/>
            <w:r w:rsidRPr="00BB2506">
              <w:rPr>
                <w:rFonts w:ascii="Times New Roman" w:hAnsi="Times New Roman"/>
                <w:b/>
              </w:rPr>
              <w:t>путем</w:t>
            </w:r>
            <w:proofErr w:type="spellEnd"/>
            <w:r w:rsidRPr="00BB2506">
              <w:rPr>
                <w:rFonts w:ascii="Times New Roman" w:hAnsi="Times New Roman"/>
                <w:b/>
              </w:rPr>
              <w:t xml:space="preserve"> информационного взаимодействия с единой информационной системой (</w:t>
            </w:r>
            <w:proofErr w:type="spellStart"/>
            <w:r w:rsidRPr="00BB2506">
              <w:rPr>
                <w:rFonts w:ascii="Times New Roman" w:hAnsi="Times New Roman"/>
                <w:b/>
              </w:rPr>
              <w:t>п.2</w:t>
            </w:r>
            <w:proofErr w:type="spellEnd"/>
            <w:r w:rsidRPr="00BB2506">
              <w:rPr>
                <w:rFonts w:ascii="Times New Roman" w:hAnsi="Times New Roman"/>
                <w:b/>
              </w:rPr>
              <w:t xml:space="preserve"> </w:t>
            </w:r>
            <w:proofErr w:type="spellStart"/>
            <w:r w:rsidRPr="00BB2506">
              <w:rPr>
                <w:rFonts w:ascii="Times New Roman" w:hAnsi="Times New Roman"/>
                <w:b/>
              </w:rPr>
              <w:t>ч.6</w:t>
            </w:r>
            <w:proofErr w:type="spellEnd"/>
            <w:r w:rsidRPr="00BB2506">
              <w:rPr>
                <w:rFonts w:ascii="Times New Roman" w:hAnsi="Times New Roman"/>
                <w:b/>
              </w:rPr>
              <w:t xml:space="preserve"> </w:t>
            </w:r>
            <w:proofErr w:type="spellStart"/>
            <w:r w:rsidRPr="00BB2506">
              <w:rPr>
                <w:rFonts w:ascii="Times New Roman" w:hAnsi="Times New Roman"/>
                <w:b/>
              </w:rPr>
              <w:t>ст.43</w:t>
            </w:r>
            <w:proofErr w:type="spellEnd"/>
            <w:r w:rsidRPr="00BB2506">
              <w:rPr>
                <w:rFonts w:ascii="Times New Roman" w:hAnsi="Times New Roman"/>
                <w:b/>
              </w:rPr>
              <w:t xml:space="preserve">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1.7 надлежащим образом заверенный перевод на русский язык документов о государственной регистрации юридического лица или физического лица в качестве индивидуального предпринимателя в соответствии с законодательством соответствующего государства (если участником закупки является иностранное лицо)</w:t>
            </w:r>
          </w:p>
          <w:p w:rsidR="00395B40" w:rsidRPr="00BB2506" w:rsidRDefault="00395B40" w:rsidP="005907EF">
            <w:pPr>
              <w:autoSpaceDE w:val="0"/>
              <w:autoSpaceDN w:val="0"/>
              <w:adjustRightInd w:val="0"/>
              <w:spacing w:after="0" w:line="240" w:lineRule="auto"/>
              <w:jc w:val="both"/>
              <w:rPr>
                <w:rFonts w:ascii="Times New Roman" w:hAnsi="Times New Roman"/>
                <w:b/>
                <w:sz w:val="28"/>
                <w:szCs w:val="28"/>
              </w:rPr>
            </w:pPr>
            <w:r w:rsidRPr="00BB2506">
              <w:rPr>
                <w:rFonts w:ascii="Times New Roman" w:hAnsi="Times New Roman"/>
                <w:b/>
              </w:rPr>
              <w:t xml:space="preserve">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w:t>
            </w:r>
            <w:proofErr w:type="spellStart"/>
            <w:r w:rsidRPr="00BB2506">
              <w:rPr>
                <w:rFonts w:ascii="Times New Roman" w:hAnsi="Times New Roman"/>
                <w:b/>
              </w:rPr>
              <w:t>путем</w:t>
            </w:r>
            <w:proofErr w:type="spellEnd"/>
            <w:r w:rsidRPr="00BB2506">
              <w:rPr>
                <w:rFonts w:ascii="Times New Roman" w:hAnsi="Times New Roman"/>
                <w:b/>
              </w:rPr>
              <w:t xml:space="preserve"> информационного взаимодействия с единой информационной системой (</w:t>
            </w:r>
            <w:proofErr w:type="spellStart"/>
            <w:r w:rsidRPr="00BB2506">
              <w:rPr>
                <w:rFonts w:ascii="Times New Roman" w:hAnsi="Times New Roman"/>
                <w:b/>
              </w:rPr>
              <w:t>п.2</w:t>
            </w:r>
            <w:proofErr w:type="spellEnd"/>
            <w:r w:rsidRPr="00BB2506">
              <w:rPr>
                <w:rFonts w:ascii="Times New Roman" w:hAnsi="Times New Roman"/>
                <w:b/>
              </w:rPr>
              <w:t xml:space="preserve"> </w:t>
            </w:r>
            <w:proofErr w:type="spellStart"/>
            <w:r w:rsidRPr="00BB2506">
              <w:rPr>
                <w:rFonts w:ascii="Times New Roman" w:hAnsi="Times New Roman"/>
                <w:b/>
              </w:rPr>
              <w:t>ч.6</w:t>
            </w:r>
            <w:proofErr w:type="spellEnd"/>
            <w:r w:rsidRPr="00BB2506">
              <w:rPr>
                <w:rFonts w:ascii="Times New Roman" w:hAnsi="Times New Roman"/>
                <w:b/>
              </w:rPr>
              <w:t xml:space="preserve"> </w:t>
            </w:r>
            <w:proofErr w:type="spellStart"/>
            <w:r w:rsidRPr="00BB2506">
              <w:rPr>
                <w:rFonts w:ascii="Times New Roman" w:hAnsi="Times New Roman"/>
                <w:b/>
              </w:rPr>
              <w:t>ст.43</w:t>
            </w:r>
            <w:proofErr w:type="spellEnd"/>
            <w:r w:rsidRPr="00BB2506">
              <w:rPr>
                <w:rFonts w:ascii="Times New Roman" w:hAnsi="Times New Roman"/>
                <w:b/>
              </w:rPr>
              <w:t xml:space="preserve">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proofErr w:type="gramStart"/>
            <w:r w:rsidRPr="00BB2506">
              <w:rPr>
                <w:rFonts w:ascii="Times New Roman" w:hAnsi="Times New Roman"/>
              </w:rPr>
              <w:t>1.8 решение о согласии на совершение или о последующем одобрении крупной сделки, если требование о наличии такого решения установлено законодательством РФ, учредительными документами юридического лица и для участника закупки заключение контракта на поставку товара, выполнение работы или оказание услуги, являющихся объектом закупки, либо внесение денежных средств в качестве обеспечения заявки на участие в закупке, обеспечения исполнения контракта является крупной сделкой</w:t>
            </w:r>
            <w:proofErr w:type="gramEnd"/>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t xml:space="preserve">1.9 декларация о соответствии участника закупки требованиям, установленным </w:t>
            </w:r>
            <w:r w:rsidRPr="00BB2506">
              <w:rPr>
                <w:rFonts w:ascii="Times New Roman" w:hAnsi="Times New Roman"/>
                <w:color w:val="0000FF"/>
              </w:rPr>
              <w:t>п. 3</w:t>
            </w:r>
            <w:r w:rsidRPr="00BB2506">
              <w:rPr>
                <w:rFonts w:ascii="Times New Roman" w:hAnsi="Times New Roman"/>
              </w:rPr>
              <w:t xml:space="preserve"> - </w:t>
            </w:r>
            <w:r w:rsidRPr="00BB2506">
              <w:rPr>
                <w:rFonts w:ascii="Times New Roman" w:hAnsi="Times New Roman"/>
                <w:color w:val="0000FF"/>
              </w:rPr>
              <w:t>5</w:t>
            </w:r>
            <w:r w:rsidRPr="00BB2506">
              <w:rPr>
                <w:rFonts w:ascii="Times New Roman" w:hAnsi="Times New Roman"/>
              </w:rPr>
              <w:t xml:space="preserve">, </w:t>
            </w:r>
            <w:r w:rsidRPr="00BB2506">
              <w:rPr>
                <w:rFonts w:ascii="Times New Roman" w:hAnsi="Times New Roman"/>
                <w:color w:val="0000FF"/>
              </w:rPr>
              <w:t>7</w:t>
            </w:r>
            <w:r w:rsidRPr="00BB2506">
              <w:rPr>
                <w:rFonts w:ascii="Times New Roman" w:hAnsi="Times New Roman"/>
              </w:rPr>
              <w:t xml:space="preserve"> - </w:t>
            </w:r>
            <w:r w:rsidRPr="00BB2506">
              <w:rPr>
                <w:rFonts w:ascii="Times New Roman" w:hAnsi="Times New Roman"/>
                <w:color w:val="0000FF"/>
              </w:rPr>
              <w:t>11 ч. 1 ст. 31</w:t>
            </w:r>
            <w:r w:rsidRPr="00BB2506">
              <w:rPr>
                <w:rFonts w:ascii="Times New Roman" w:hAnsi="Times New Roman"/>
              </w:rPr>
              <w:t xml:space="preserve"> Закона 44-ФЗ</w:t>
            </w:r>
          </w:p>
        </w:tc>
      </w:tr>
      <w:tr w:rsidR="00395B40" w:rsidTr="005907EF">
        <w:tc>
          <w:tcPr>
            <w:tcW w:w="9345" w:type="dxa"/>
            <w:shd w:val="clear" w:color="auto" w:fill="auto"/>
          </w:tcPr>
          <w:p w:rsidR="00395B40" w:rsidRPr="00BB2506" w:rsidRDefault="00395B40" w:rsidP="005907EF">
            <w:pPr>
              <w:autoSpaceDE w:val="0"/>
              <w:autoSpaceDN w:val="0"/>
              <w:adjustRightInd w:val="0"/>
              <w:jc w:val="both"/>
              <w:rPr>
                <w:rFonts w:ascii="Times New Roman" w:hAnsi="Times New Roman"/>
                <w:b/>
                <w:bCs/>
              </w:rPr>
            </w:pPr>
            <w:proofErr w:type="gramStart"/>
            <w:r w:rsidRPr="00BB2506">
              <w:rPr>
                <w:rFonts w:ascii="Times New Roman" w:hAnsi="Times New Roman"/>
              </w:rPr>
              <w:t xml:space="preserve">1.10 </w:t>
            </w:r>
            <w:r w:rsidRPr="00BB2506">
              <w:rPr>
                <w:rFonts w:ascii="Times New Roman" w:hAnsi="Times New Roman"/>
                <w:bCs/>
              </w:rPr>
              <w:t xml:space="preserve">идентификационный номер налогоплательщика (при наличии) членов коллегиального исполнительного органа, лица, исполняющего функции единоличного исполнительного органа, управляющего (при наличии), управляющей организации (при наличии), участников (членов) корпоративного юридического лица, владеющих более чем двадцатью пятью процентами акций (долей, </w:t>
            </w:r>
            <w:proofErr w:type="spellStart"/>
            <w:r w:rsidRPr="00BB2506">
              <w:rPr>
                <w:rFonts w:ascii="Times New Roman" w:hAnsi="Times New Roman"/>
                <w:bCs/>
              </w:rPr>
              <w:t>паев</w:t>
            </w:r>
            <w:proofErr w:type="spellEnd"/>
            <w:r w:rsidRPr="00BB2506">
              <w:rPr>
                <w:rFonts w:ascii="Times New Roman" w:hAnsi="Times New Roman"/>
                <w:bCs/>
              </w:rPr>
              <w:t xml:space="preserve">) корпоративного юридического лица, учредителей унитарного юридического лица или в соответствии с законодательством соответствующего иностранного государства аналог </w:t>
            </w:r>
            <w:r w:rsidRPr="00BB2506">
              <w:rPr>
                <w:rFonts w:ascii="Times New Roman" w:hAnsi="Times New Roman"/>
                <w:bCs/>
              </w:rPr>
              <w:lastRenderedPageBreak/>
              <w:t>идентификационного номера налогоплательщика таких лиц.</w:t>
            </w:r>
            <w:proofErr w:type="gramEnd"/>
          </w:p>
          <w:p w:rsidR="00395B40" w:rsidRPr="00BB2506" w:rsidRDefault="00395B40" w:rsidP="005907EF">
            <w:pPr>
              <w:spacing w:after="0" w:line="240" w:lineRule="auto"/>
              <w:jc w:val="both"/>
              <w:rPr>
                <w:rFonts w:ascii="Times New Roman" w:hAnsi="Times New Roman"/>
              </w:rPr>
            </w:pPr>
            <w:r w:rsidRPr="00BB2506">
              <w:rPr>
                <w:rFonts w:ascii="Times New Roman" w:hAnsi="Times New Roman"/>
                <w:b/>
              </w:rPr>
              <w:t xml:space="preserve">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w:t>
            </w:r>
            <w:proofErr w:type="spellStart"/>
            <w:r w:rsidRPr="00BB2506">
              <w:rPr>
                <w:rFonts w:ascii="Times New Roman" w:hAnsi="Times New Roman"/>
                <w:b/>
              </w:rPr>
              <w:t>путем</w:t>
            </w:r>
            <w:proofErr w:type="spellEnd"/>
            <w:r w:rsidRPr="00BB2506">
              <w:rPr>
                <w:rFonts w:ascii="Times New Roman" w:hAnsi="Times New Roman"/>
                <w:b/>
              </w:rPr>
              <w:t xml:space="preserve"> информационного взаимодействия с единой информационной системой (</w:t>
            </w:r>
            <w:proofErr w:type="spellStart"/>
            <w:r w:rsidRPr="00BB2506">
              <w:rPr>
                <w:rFonts w:ascii="Times New Roman" w:hAnsi="Times New Roman"/>
                <w:b/>
              </w:rPr>
              <w:t>п.2</w:t>
            </w:r>
            <w:proofErr w:type="spellEnd"/>
            <w:r w:rsidRPr="00BB2506">
              <w:rPr>
                <w:rFonts w:ascii="Times New Roman" w:hAnsi="Times New Roman"/>
                <w:b/>
              </w:rPr>
              <w:t xml:space="preserve"> </w:t>
            </w:r>
            <w:proofErr w:type="spellStart"/>
            <w:r w:rsidRPr="00BB2506">
              <w:rPr>
                <w:rFonts w:ascii="Times New Roman" w:hAnsi="Times New Roman"/>
                <w:b/>
              </w:rPr>
              <w:t>ч.6</w:t>
            </w:r>
            <w:proofErr w:type="spellEnd"/>
            <w:r w:rsidRPr="00BB2506">
              <w:rPr>
                <w:rFonts w:ascii="Times New Roman" w:hAnsi="Times New Roman"/>
                <w:b/>
              </w:rPr>
              <w:t xml:space="preserve"> </w:t>
            </w:r>
            <w:proofErr w:type="spellStart"/>
            <w:r w:rsidRPr="00BB2506">
              <w:rPr>
                <w:rFonts w:ascii="Times New Roman" w:hAnsi="Times New Roman"/>
                <w:b/>
              </w:rPr>
              <w:t>ст.43</w:t>
            </w:r>
            <w:proofErr w:type="spellEnd"/>
            <w:r w:rsidRPr="00BB2506">
              <w:rPr>
                <w:rFonts w:ascii="Times New Roman" w:hAnsi="Times New Roman"/>
                <w:b/>
              </w:rPr>
              <w:t xml:space="preserve"> Закона 44-ФЗ)</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sidRPr="00BB2506">
              <w:rPr>
                <w:rFonts w:ascii="Times New Roman" w:hAnsi="Times New Roman"/>
              </w:rPr>
              <w:lastRenderedPageBreak/>
              <w:t>1.11 реквизиты счета участника закупки, на который в соответствии с законодательством РФ осуществляется перечисление денежных сре</w:t>
            </w:r>
            <w:proofErr w:type="gramStart"/>
            <w:r w:rsidRPr="00BB2506">
              <w:rPr>
                <w:rFonts w:ascii="Times New Roman" w:hAnsi="Times New Roman"/>
              </w:rPr>
              <w:t>дств в к</w:t>
            </w:r>
            <w:proofErr w:type="gramEnd"/>
            <w:r w:rsidRPr="00BB2506">
              <w:rPr>
                <w:rFonts w:ascii="Times New Roman" w:hAnsi="Times New Roman"/>
              </w:rPr>
              <w:t>ачестве оплаты поставленного товара, выполненной работы (</w:t>
            </w:r>
            <w:proofErr w:type="spellStart"/>
            <w:r w:rsidRPr="00BB2506">
              <w:rPr>
                <w:rFonts w:ascii="Times New Roman" w:hAnsi="Times New Roman"/>
              </w:rPr>
              <w:t>ее</w:t>
            </w:r>
            <w:proofErr w:type="spellEnd"/>
            <w:r w:rsidRPr="00BB2506">
              <w:rPr>
                <w:rFonts w:ascii="Times New Roman" w:hAnsi="Times New Roman"/>
              </w:rPr>
              <w:t xml:space="preserve"> результатов), оказанной услуги, а также отдельных этапов исполнения контракта, за исключением случаев, если в соответствии с законодательством РФ такой </w:t>
            </w:r>
            <w:proofErr w:type="spellStart"/>
            <w:r w:rsidRPr="00BB2506">
              <w:rPr>
                <w:rFonts w:ascii="Times New Roman" w:hAnsi="Times New Roman"/>
              </w:rPr>
              <w:t>счет</w:t>
            </w:r>
            <w:proofErr w:type="spellEnd"/>
            <w:r w:rsidRPr="00BB2506">
              <w:rPr>
                <w:rFonts w:ascii="Times New Roman" w:hAnsi="Times New Roman"/>
              </w:rPr>
              <w:t xml:space="preserve"> открывается после заключения контракта.</w:t>
            </w:r>
          </w:p>
        </w:tc>
      </w:tr>
      <w:tr w:rsidR="00395B40" w:rsidTr="005907EF">
        <w:tc>
          <w:tcPr>
            <w:tcW w:w="9345" w:type="dxa"/>
            <w:shd w:val="clear" w:color="auto" w:fill="auto"/>
          </w:tcPr>
          <w:p w:rsidR="00395B40" w:rsidRPr="00BB2506" w:rsidRDefault="00395B40" w:rsidP="005907EF">
            <w:pPr>
              <w:spacing w:after="0" w:line="240" w:lineRule="auto"/>
              <w:jc w:val="both"/>
              <w:rPr>
                <w:rFonts w:ascii="Times New Roman" w:hAnsi="Times New Roman"/>
              </w:rPr>
            </w:pPr>
            <w:r>
              <w:rPr>
                <w:rFonts w:ascii="Times New Roman" w:hAnsi="Times New Roman"/>
              </w:rPr>
              <w:t>1.12</w:t>
            </w:r>
            <w:r w:rsidRPr="00BB2506">
              <w:rPr>
                <w:rFonts w:ascii="Times New Roman" w:hAnsi="Times New Roman"/>
              </w:rPr>
              <w:t xml:space="preserve"> декларация о принадлежности участника закупки к социально ориентированным некоммерческим организациям в случае установления преимущества, предусмотренного </w:t>
            </w:r>
            <w:r w:rsidRPr="00BB2506">
              <w:rPr>
                <w:rFonts w:ascii="Times New Roman" w:hAnsi="Times New Roman"/>
                <w:color w:val="0000FF"/>
              </w:rPr>
              <w:t>ч. 3 ст. 30</w:t>
            </w:r>
            <w:r w:rsidRPr="00BB2506">
              <w:rPr>
                <w:rFonts w:ascii="Times New Roman" w:hAnsi="Times New Roman"/>
              </w:rPr>
              <w:t xml:space="preserve"> Закона 44-ФЗ</w:t>
            </w:r>
          </w:p>
          <w:p w:rsidR="00395B40" w:rsidRPr="00BB2506" w:rsidRDefault="00395B40" w:rsidP="005907EF">
            <w:pPr>
              <w:widowControl w:val="0"/>
              <w:autoSpaceDE w:val="0"/>
              <w:autoSpaceDN w:val="0"/>
              <w:adjustRightInd w:val="0"/>
              <w:spacing w:after="0" w:line="240" w:lineRule="auto"/>
              <w:jc w:val="both"/>
              <w:rPr>
                <w:rFonts w:ascii="Times New Roman" w:hAnsi="Times New Roman"/>
              </w:rPr>
            </w:pPr>
            <w:r w:rsidRPr="00BB2506">
              <w:rPr>
                <w:rFonts w:ascii="Times New Roman" w:hAnsi="Times New Roman"/>
                <w:b/>
              </w:rPr>
              <w:t xml:space="preserve">Данная информация и документы не включаются участником закупки в заявку на участие в закупке. Такие информация и документы в случаях, предусмотренных Законом 44-ФЗ, направляются (по состоянию на дату и время их направления) заказчику оператором электронной площадки, оператором специализированной электронной площадки </w:t>
            </w:r>
            <w:proofErr w:type="spellStart"/>
            <w:r w:rsidRPr="00BB2506">
              <w:rPr>
                <w:rFonts w:ascii="Times New Roman" w:hAnsi="Times New Roman"/>
                <w:b/>
              </w:rPr>
              <w:t>путем</w:t>
            </w:r>
            <w:proofErr w:type="spellEnd"/>
            <w:r w:rsidRPr="00BB2506">
              <w:rPr>
                <w:rFonts w:ascii="Times New Roman" w:hAnsi="Times New Roman"/>
                <w:b/>
              </w:rPr>
              <w:t xml:space="preserve"> информационного взаимодействия с единой информационной системой (</w:t>
            </w:r>
            <w:proofErr w:type="spellStart"/>
            <w:r w:rsidRPr="00BB2506">
              <w:rPr>
                <w:rFonts w:ascii="Times New Roman" w:hAnsi="Times New Roman"/>
                <w:b/>
              </w:rPr>
              <w:t>п.2</w:t>
            </w:r>
            <w:proofErr w:type="spellEnd"/>
            <w:r w:rsidRPr="00BB2506">
              <w:rPr>
                <w:rFonts w:ascii="Times New Roman" w:hAnsi="Times New Roman"/>
                <w:b/>
              </w:rPr>
              <w:t xml:space="preserve"> </w:t>
            </w:r>
            <w:proofErr w:type="spellStart"/>
            <w:r w:rsidRPr="00BB2506">
              <w:rPr>
                <w:rFonts w:ascii="Times New Roman" w:hAnsi="Times New Roman"/>
                <w:b/>
              </w:rPr>
              <w:t>ч.6</w:t>
            </w:r>
            <w:proofErr w:type="spellEnd"/>
            <w:r w:rsidRPr="00BB2506">
              <w:rPr>
                <w:rFonts w:ascii="Times New Roman" w:hAnsi="Times New Roman"/>
                <w:b/>
              </w:rPr>
              <w:t xml:space="preserve"> </w:t>
            </w:r>
            <w:proofErr w:type="spellStart"/>
            <w:r w:rsidRPr="00BB2506">
              <w:rPr>
                <w:rFonts w:ascii="Times New Roman" w:hAnsi="Times New Roman"/>
                <w:b/>
              </w:rPr>
              <w:t>ст.43</w:t>
            </w:r>
            <w:proofErr w:type="spellEnd"/>
            <w:r w:rsidRPr="00BB2506">
              <w:rPr>
                <w:rFonts w:ascii="Times New Roman" w:hAnsi="Times New Roman"/>
                <w:b/>
              </w:rPr>
              <w:t xml:space="preserve"> Закона 44-ФЗ)</w:t>
            </w:r>
            <w:r w:rsidRPr="00BB2506">
              <w:rPr>
                <w:rFonts w:ascii="Times New Roman" w:hAnsi="Times New Roman"/>
              </w:rPr>
              <w:t xml:space="preserve"> </w:t>
            </w:r>
          </w:p>
        </w:tc>
      </w:tr>
    </w:tbl>
    <w:p w:rsidR="00395B40" w:rsidRDefault="00395B40" w:rsidP="00395B40">
      <w:pPr>
        <w:pStyle w:val="a6"/>
        <w:autoSpaceDE w:val="0"/>
        <w:autoSpaceDN w:val="0"/>
        <w:adjustRightInd w:val="0"/>
        <w:ind w:left="1080"/>
        <w:jc w:val="both"/>
        <w:rPr>
          <w:rFonts w:ascii="Times New Roman" w:hAnsi="Times New Roman"/>
          <w:b/>
          <w:bCs/>
          <w:i/>
          <w:iCs/>
        </w:rPr>
      </w:pPr>
      <w:bookmarkStart w:id="0" w:name="OLE_LINK1"/>
      <w:bookmarkEnd w:id="0"/>
    </w:p>
    <w:p w:rsidR="00395B40" w:rsidRDefault="00395B40" w:rsidP="00395B40">
      <w:pPr>
        <w:jc w:val="center"/>
        <w:rPr>
          <w:rFonts w:ascii="Times New Roman" w:hAnsi="Times New Roman"/>
        </w:rPr>
      </w:pPr>
    </w:p>
    <w:p w:rsidR="00395B40" w:rsidRDefault="00395B40" w:rsidP="00395B40"/>
    <w:p w:rsidR="00395B40" w:rsidRDefault="00395B40" w:rsidP="00395B40"/>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9D0DEC" w:rsidRDefault="009D0DEC" w:rsidP="009D0DEC">
      <w:pPr>
        <w:keepNext/>
        <w:keepLines/>
        <w:widowControl w:val="0"/>
        <w:tabs>
          <w:tab w:val="left" w:pos="513"/>
        </w:tabs>
        <w:spacing w:after="0" w:line="240" w:lineRule="auto"/>
        <w:jc w:val="center"/>
        <w:outlineLvl w:val="3"/>
        <w:rPr>
          <w:rFonts w:ascii="Times New Roman" w:eastAsia="Times New Roman" w:hAnsi="Times New Roman"/>
          <w:b/>
          <w:bCs/>
          <w:sz w:val="24"/>
          <w:szCs w:val="24"/>
        </w:rPr>
      </w:pPr>
      <w:r w:rsidRPr="00115FE8">
        <w:rPr>
          <w:rFonts w:ascii="Times New Roman" w:eastAsia="Times New Roman" w:hAnsi="Times New Roman"/>
          <w:b/>
          <w:bCs/>
          <w:sz w:val="24"/>
          <w:szCs w:val="24"/>
        </w:rPr>
        <w:lastRenderedPageBreak/>
        <w:t>ОПИСАНИЕ ОБЪЕКТА ЗАКУПКИ</w:t>
      </w:r>
    </w:p>
    <w:p w:rsidR="009D0DEC" w:rsidRDefault="009D0DEC" w:rsidP="009D0DEC">
      <w:pPr>
        <w:suppressAutoHyphens/>
        <w:spacing w:after="0" w:line="240" w:lineRule="auto"/>
        <w:ind w:firstLine="567"/>
        <w:jc w:val="both"/>
        <w:rPr>
          <w:rFonts w:ascii="Times New Roman" w:eastAsia="Times New Roman" w:hAnsi="Times New Roman"/>
          <w:b/>
          <w:sz w:val="24"/>
          <w:szCs w:val="24"/>
          <w:lang w:bidi="ru-RU"/>
        </w:rPr>
      </w:pPr>
    </w:p>
    <w:p w:rsidR="009D0DEC" w:rsidRDefault="009D0DEC" w:rsidP="009D0DEC">
      <w:pPr>
        <w:suppressAutoHyphens/>
        <w:spacing w:after="0" w:line="240" w:lineRule="auto"/>
        <w:ind w:firstLine="567"/>
        <w:jc w:val="both"/>
        <w:rPr>
          <w:rFonts w:ascii="Times New Roman" w:hAnsi="Times New Roman"/>
          <w:sz w:val="24"/>
          <w:szCs w:val="24"/>
        </w:rPr>
      </w:pPr>
      <w:r>
        <w:rPr>
          <w:rFonts w:ascii="Times New Roman" w:eastAsia="Times New Roman" w:hAnsi="Times New Roman"/>
          <w:b/>
          <w:sz w:val="24"/>
          <w:szCs w:val="24"/>
          <w:lang w:bidi="ru-RU"/>
        </w:rPr>
        <w:t>Н</w:t>
      </w:r>
      <w:r w:rsidRPr="00884C79">
        <w:rPr>
          <w:rFonts w:ascii="Times New Roman" w:eastAsia="Times New Roman" w:hAnsi="Times New Roman"/>
          <w:b/>
          <w:sz w:val="24"/>
          <w:szCs w:val="24"/>
          <w:lang w:bidi="ru-RU"/>
        </w:rPr>
        <w:t>аименование работы:</w:t>
      </w:r>
      <w:r w:rsidRPr="0060153F">
        <w:rPr>
          <w:rFonts w:ascii="Times New Roman" w:hAnsi="Times New Roman"/>
          <w:sz w:val="24"/>
          <w:szCs w:val="24"/>
        </w:rPr>
        <w:t xml:space="preserve"> </w:t>
      </w:r>
      <w:r w:rsidRPr="003F5746">
        <w:rPr>
          <w:rFonts w:ascii="Times New Roman" w:hAnsi="Times New Roman"/>
          <w:sz w:val="24"/>
          <w:szCs w:val="24"/>
        </w:rPr>
        <w:t xml:space="preserve">Ремонт здания гаража пожарного автомобиля </w:t>
      </w:r>
      <w:proofErr w:type="gramStart"/>
      <w:r w:rsidRPr="003F5746">
        <w:rPr>
          <w:rFonts w:ascii="Times New Roman" w:hAnsi="Times New Roman"/>
          <w:sz w:val="24"/>
          <w:szCs w:val="24"/>
        </w:rPr>
        <w:t>в</w:t>
      </w:r>
      <w:proofErr w:type="gramEnd"/>
      <w:r w:rsidRPr="003F5746">
        <w:rPr>
          <w:rFonts w:ascii="Times New Roman" w:hAnsi="Times New Roman"/>
          <w:sz w:val="24"/>
          <w:szCs w:val="24"/>
        </w:rPr>
        <w:t xml:space="preserve"> </w:t>
      </w:r>
      <w:proofErr w:type="gramStart"/>
      <w:r w:rsidRPr="003F5746">
        <w:rPr>
          <w:rFonts w:ascii="Times New Roman" w:hAnsi="Times New Roman"/>
          <w:sz w:val="24"/>
          <w:szCs w:val="24"/>
        </w:rPr>
        <w:t>с</w:t>
      </w:r>
      <w:proofErr w:type="gramEnd"/>
      <w:r w:rsidRPr="003F5746">
        <w:rPr>
          <w:rFonts w:ascii="Times New Roman" w:hAnsi="Times New Roman"/>
          <w:sz w:val="24"/>
          <w:szCs w:val="24"/>
        </w:rPr>
        <w:t xml:space="preserve">. Троицк, </w:t>
      </w:r>
      <w:proofErr w:type="spellStart"/>
      <w:r w:rsidRPr="003F5746">
        <w:rPr>
          <w:rFonts w:ascii="Times New Roman" w:hAnsi="Times New Roman"/>
          <w:sz w:val="24"/>
          <w:szCs w:val="24"/>
        </w:rPr>
        <w:t>Тасеевс</w:t>
      </w:r>
      <w:r>
        <w:rPr>
          <w:rFonts w:ascii="Times New Roman" w:hAnsi="Times New Roman"/>
          <w:sz w:val="24"/>
          <w:szCs w:val="24"/>
        </w:rPr>
        <w:t>кого</w:t>
      </w:r>
      <w:proofErr w:type="spellEnd"/>
      <w:r>
        <w:rPr>
          <w:rFonts w:ascii="Times New Roman" w:hAnsi="Times New Roman"/>
          <w:sz w:val="24"/>
          <w:szCs w:val="24"/>
        </w:rPr>
        <w:t xml:space="preserve"> района, Красноярского края</w:t>
      </w:r>
      <w:r w:rsidRPr="007A1AAD">
        <w:rPr>
          <w:rFonts w:ascii="Times New Roman" w:hAnsi="Times New Roman"/>
          <w:sz w:val="24"/>
          <w:szCs w:val="24"/>
        </w:rPr>
        <w:t xml:space="preserve">, </w:t>
      </w:r>
    </w:p>
    <w:p w:rsidR="009D0DEC" w:rsidRPr="0092267B" w:rsidRDefault="009D0DEC" w:rsidP="009D0DEC">
      <w:pPr>
        <w:suppressAutoHyphens/>
        <w:spacing w:after="0" w:line="240" w:lineRule="auto"/>
        <w:ind w:firstLine="567"/>
        <w:jc w:val="both"/>
        <w:rPr>
          <w:rFonts w:ascii="Times New Roman" w:hAnsi="Times New Roman"/>
          <w:sz w:val="24"/>
          <w:szCs w:val="24"/>
        </w:rPr>
      </w:pPr>
      <w:proofErr w:type="gramStart"/>
      <w:r w:rsidRPr="007A1AAD">
        <w:rPr>
          <w:rFonts w:ascii="Times New Roman" w:hAnsi="Times New Roman"/>
          <w:sz w:val="24"/>
          <w:szCs w:val="24"/>
        </w:rPr>
        <w:t>расположенного</w:t>
      </w:r>
      <w:proofErr w:type="gramEnd"/>
      <w:r w:rsidRPr="007A1AAD">
        <w:rPr>
          <w:rFonts w:ascii="Times New Roman" w:hAnsi="Times New Roman"/>
          <w:sz w:val="24"/>
          <w:szCs w:val="24"/>
        </w:rPr>
        <w:t xml:space="preserve"> по адресу: </w:t>
      </w:r>
      <w:r w:rsidRPr="003F5746">
        <w:rPr>
          <w:rFonts w:ascii="Times New Roman" w:hAnsi="Times New Roman"/>
          <w:sz w:val="24"/>
          <w:szCs w:val="24"/>
        </w:rPr>
        <w:t xml:space="preserve">Красноярский край, </w:t>
      </w:r>
      <w:proofErr w:type="spellStart"/>
      <w:r w:rsidRPr="003F5746">
        <w:rPr>
          <w:rFonts w:ascii="Times New Roman" w:hAnsi="Times New Roman"/>
          <w:sz w:val="24"/>
          <w:szCs w:val="24"/>
        </w:rPr>
        <w:t>Тасеевский</w:t>
      </w:r>
      <w:proofErr w:type="spellEnd"/>
      <w:r w:rsidRPr="003F5746">
        <w:rPr>
          <w:rFonts w:ascii="Times New Roman" w:hAnsi="Times New Roman"/>
          <w:sz w:val="24"/>
          <w:szCs w:val="24"/>
        </w:rPr>
        <w:t xml:space="preserve"> район, с. Троицк, ул. </w:t>
      </w:r>
      <w:proofErr w:type="gramStart"/>
      <w:r w:rsidRPr="003F5746">
        <w:rPr>
          <w:rFonts w:ascii="Times New Roman" w:hAnsi="Times New Roman"/>
          <w:sz w:val="24"/>
          <w:szCs w:val="24"/>
        </w:rPr>
        <w:t>Советская</w:t>
      </w:r>
      <w:proofErr w:type="gramEnd"/>
      <w:r w:rsidRPr="003F5746">
        <w:rPr>
          <w:rFonts w:ascii="Times New Roman" w:hAnsi="Times New Roman"/>
          <w:sz w:val="24"/>
          <w:szCs w:val="24"/>
        </w:rPr>
        <w:t>, 2;</w:t>
      </w:r>
    </w:p>
    <w:p w:rsidR="009D0DEC" w:rsidRPr="00115FE8" w:rsidRDefault="009D0DEC" w:rsidP="009D0DEC">
      <w:pPr>
        <w:suppressAutoHyphens/>
        <w:spacing w:after="0" w:line="240" w:lineRule="auto"/>
        <w:ind w:firstLine="567"/>
        <w:jc w:val="both"/>
        <w:rPr>
          <w:rFonts w:ascii="Times New Roman" w:eastAsia="Times New Roman" w:hAnsi="Times New Roman"/>
          <w:sz w:val="24"/>
          <w:szCs w:val="24"/>
          <w:lang w:bidi="ru-RU"/>
        </w:rPr>
      </w:pPr>
    </w:p>
    <w:p w:rsidR="009D0DEC" w:rsidRPr="00D54347" w:rsidRDefault="009D0DEC" w:rsidP="009D0DEC">
      <w:pPr>
        <w:suppressAutoHyphens/>
        <w:spacing w:after="0" w:line="240" w:lineRule="auto"/>
        <w:ind w:firstLine="567"/>
        <w:jc w:val="both"/>
        <w:rPr>
          <w:rFonts w:ascii="Times New Roman" w:eastAsia="Times New Roman" w:hAnsi="Times New Roman"/>
          <w:b/>
          <w:sz w:val="24"/>
          <w:szCs w:val="24"/>
          <w:lang w:bidi="ru-RU"/>
        </w:rPr>
      </w:pPr>
      <w:r w:rsidRPr="00861BB7">
        <w:rPr>
          <w:rFonts w:ascii="Times New Roman" w:eastAsia="Times New Roman" w:hAnsi="Times New Roman"/>
          <w:b/>
          <w:sz w:val="24"/>
          <w:szCs w:val="24"/>
          <w:lang w:bidi="ru-RU"/>
        </w:rPr>
        <w:t>Ко</w:t>
      </w:r>
      <w:proofErr w:type="gramStart"/>
      <w:r w:rsidRPr="00861BB7">
        <w:rPr>
          <w:rFonts w:ascii="Times New Roman" w:eastAsia="Times New Roman" w:hAnsi="Times New Roman"/>
          <w:b/>
          <w:sz w:val="24"/>
          <w:szCs w:val="24"/>
          <w:lang w:bidi="ru-RU"/>
        </w:rPr>
        <w:t>д</w:t>
      </w:r>
      <w:r w:rsidRPr="00D54347">
        <w:rPr>
          <w:rFonts w:ascii="Times New Roman" w:eastAsia="Times New Roman" w:hAnsi="Times New Roman"/>
          <w:b/>
          <w:sz w:val="24"/>
          <w:szCs w:val="24"/>
          <w:lang w:bidi="ru-RU"/>
        </w:rPr>
        <w:t>(</w:t>
      </w:r>
      <w:proofErr w:type="gramEnd"/>
      <w:r w:rsidRPr="00D54347">
        <w:rPr>
          <w:rFonts w:ascii="Times New Roman" w:eastAsia="Times New Roman" w:hAnsi="Times New Roman"/>
          <w:b/>
          <w:sz w:val="24"/>
          <w:szCs w:val="24"/>
          <w:lang w:bidi="ru-RU"/>
        </w:rPr>
        <w:t xml:space="preserve">ы) позиции по </w:t>
      </w:r>
      <w:proofErr w:type="spellStart"/>
      <w:r w:rsidRPr="00D54347">
        <w:rPr>
          <w:rFonts w:ascii="Times New Roman" w:eastAsia="Times New Roman" w:hAnsi="Times New Roman"/>
          <w:b/>
          <w:sz w:val="24"/>
          <w:szCs w:val="24"/>
          <w:lang w:bidi="ru-RU"/>
        </w:rPr>
        <w:t>КТРУ</w:t>
      </w:r>
      <w:proofErr w:type="spellEnd"/>
      <w:r w:rsidRPr="00D54347">
        <w:rPr>
          <w:rFonts w:ascii="Times New Roman" w:eastAsia="Times New Roman" w:hAnsi="Times New Roman"/>
          <w:b/>
          <w:sz w:val="24"/>
          <w:szCs w:val="24"/>
          <w:lang w:bidi="ru-RU"/>
        </w:rPr>
        <w:t xml:space="preserve"> и (или) код(ы) по </w:t>
      </w:r>
      <w:proofErr w:type="spellStart"/>
      <w:r w:rsidRPr="00D54347">
        <w:rPr>
          <w:rFonts w:ascii="Times New Roman" w:eastAsia="Times New Roman" w:hAnsi="Times New Roman"/>
          <w:b/>
          <w:sz w:val="24"/>
          <w:szCs w:val="24"/>
          <w:lang w:bidi="ru-RU"/>
        </w:rPr>
        <w:t>ОКПД2</w:t>
      </w:r>
      <w:proofErr w:type="spellEnd"/>
      <w:r w:rsidRPr="00D54347">
        <w:rPr>
          <w:rFonts w:ascii="Times New Roman" w:eastAsia="Times New Roman" w:hAnsi="Times New Roman"/>
          <w:b/>
          <w:sz w:val="24"/>
          <w:szCs w:val="24"/>
          <w:lang w:bidi="ru-RU"/>
        </w:rPr>
        <w:t xml:space="preserve">: </w:t>
      </w:r>
    </w:p>
    <w:p w:rsidR="009D0DEC" w:rsidRPr="007A1AAD" w:rsidRDefault="009D0DEC" w:rsidP="009D0DEC">
      <w:pPr>
        <w:suppressAutoHyphens/>
        <w:spacing w:after="0" w:line="240" w:lineRule="auto"/>
        <w:ind w:firstLine="567"/>
        <w:jc w:val="both"/>
        <w:rPr>
          <w:rFonts w:ascii="Times New Roman" w:hAnsi="Times New Roman"/>
          <w:sz w:val="24"/>
          <w:szCs w:val="24"/>
        </w:rPr>
      </w:pPr>
      <w:r w:rsidRPr="00A74F03">
        <w:rPr>
          <w:rFonts w:ascii="Times New Roman" w:eastAsia="Times New Roman" w:hAnsi="Times New Roman"/>
          <w:sz w:val="24"/>
          <w:szCs w:val="24"/>
          <w:lang w:bidi="ru-RU"/>
        </w:rPr>
        <w:t xml:space="preserve">Код по </w:t>
      </w:r>
      <w:proofErr w:type="spellStart"/>
      <w:r w:rsidRPr="00A74F03">
        <w:rPr>
          <w:rFonts w:ascii="Times New Roman" w:eastAsia="Times New Roman" w:hAnsi="Times New Roman"/>
          <w:sz w:val="24"/>
          <w:szCs w:val="24"/>
          <w:lang w:bidi="ru-RU"/>
        </w:rPr>
        <w:t>ОКПД</w:t>
      </w:r>
      <w:proofErr w:type="gramStart"/>
      <w:r w:rsidRPr="00A74F03">
        <w:rPr>
          <w:rFonts w:ascii="Times New Roman" w:eastAsia="Times New Roman" w:hAnsi="Times New Roman"/>
          <w:sz w:val="24"/>
          <w:szCs w:val="24"/>
          <w:lang w:bidi="ru-RU"/>
        </w:rPr>
        <w:t>2</w:t>
      </w:r>
      <w:proofErr w:type="spellEnd"/>
      <w:proofErr w:type="gramEnd"/>
      <w:r w:rsidRPr="00A74F03">
        <w:rPr>
          <w:rFonts w:ascii="Times New Roman" w:eastAsia="Times New Roman" w:hAnsi="Times New Roman"/>
          <w:sz w:val="24"/>
          <w:szCs w:val="24"/>
          <w:lang w:bidi="ru-RU"/>
        </w:rPr>
        <w:t xml:space="preserve">: </w:t>
      </w:r>
      <w:r w:rsidRPr="003F5746">
        <w:rPr>
          <w:rFonts w:ascii="Times New Roman" w:hAnsi="Times New Roman"/>
          <w:sz w:val="24"/>
          <w:szCs w:val="24"/>
        </w:rPr>
        <w:t xml:space="preserve">43.29.19.190 </w:t>
      </w:r>
      <w:r>
        <w:rPr>
          <w:rFonts w:ascii="Times New Roman" w:hAnsi="Times New Roman"/>
          <w:sz w:val="24"/>
          <w:szCs w:val="24"/>
        </w:rPr>
        <w:t xml:space="preserve">- </w:t>
      </w:r>
      <w:r w:rsidRPr="003F5746">
        <w:rPr>
          <w:rFonts w:ascii="Times New Roman" w:hAnsi="Times New Roman"/>
          <w:sz w:val="24"/>
          <w:szCs w:val="24"/>
        </w:rPr>
        <w:t xml:space="preserve">Работы монтажные прочие, не </w:t>
      </w:r>
      <w:proofErr w:type="spellStart"/>
      <w:r w:rsidRPr="003F5746">
        <w:rPr>
          <w:rFonts w:ascii="Times New Roman" w:hAnsi="Times New Roman"/>
          <w:sz w:val="24"/>
          <w:szCs w:val="24"/>
        </w:rPr>
        <w:t>включенные</w:t>
      </w:r>
      <w:proofErr w:type="spellEnd"/>
      <w:r w:rsidRPr="003F5746">
        <w:rPr>
          <w:rFonts w:ascii="Times New Roman" w:hAnsi="Times New Roman"/>
          <w:sz w:val="24"/>
          <w:szCs w:val="24"/>
        </w:rPr>
        <w:t xml:space="preserve"> в другие группировки</w:t>
      </w:r>
      <w:r w:rsidRPr="00A74F03">
        <w:rPr>
          <w:rFonts w:ascii="Times New Roman" w:eastAsia="Times New Roman" w:hAnsi="Times New Roman"/>
          <w:sz w:val="24"/>
          <w:szCs w:val="24"/>
          <w:lang w:bidi="ru-RU"/>
        </w:rPr>
        <w:t>.</w:t>
      </w:r>
    </w:p>
    <w:p w:rsidR="009D0DEC" w:rsidRPr="00861BB7" w:rsidRDefault="009D0DEC" w:rsidP="009D0DEC">
      <w:pPr>
        <w:suppressAutoHyphens/>
        <w:spacing w:after="0" w:line="240" w:lineRule="auto"/>
        <w:ind w:firstLine="567"/>
        <w:jc w:val="both"/>
        <w:rPr>
          <w:rFonts w:ascii="Times New Roman" w:eastAsia="Times New Roman" w:hAnsi="Times New Roman"/>
          <w:color w:val="FF0000"/>
          <w:sz w:val="24"/>
          <w:szCs w:val="24"/>
          <w:lang w:bidi="ru-RU"/>
        </w:rPr>
      </w:pP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Функциональные, технические и качественные характеристики, эксплуатационные характеристики объекта  закупки:</w:t>
      </w: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Обеспечить выполнение работ на Объекте в соответствии с прилаг</w:t>
      </w:r>
      <w:r>
        <w:rPr>
          <w:rFonts w:ascii="Times New Roman" w:eastAsia="Times New Roman" w:hAnsi="Times New Roman"/>
          <w:sz w:val="24"/>
          <w:szCs w:val="24"/>
          <w:lang w:bidi="ru-RU"/>
        </w:rPr>
        <w:t>аемой проектной документацией</w:t>
      </w:r>
      <w:r w:rsidRPr="008602DA">
        <w:rPr>
          <w:rFonts w:ascii="Times New Roman" w:eastAsia="Times New Roman" w:hAnsi="Times New Roman"/>
          <w:sz w:val="24"/>
          <w:szCs w:val="24"/>
          <w:lang w:bidi="ru-RU"/>
        </w:rPr>
        <w:t>.</w:t>
      </w:r>
    </w:p>
    <w:p w:rsidR="009D0DEC"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Качество выполняемых работ и применяемых материалов должны соответствовать требованиям прилаг</w:t>
      </w:r>
      <w:r>
        <w:rPr>
          <w:rFonts w:ascii="Times New Roman" w:eastAsia="Times New Roman" w:hAnsi="Times New Roman"/>
          <w:sz w:val="24"/>
          <w:szCs w:val="24"/>
          <w:lang w:bidi="ru-RU"/>
        </w:rPr>
        <w:t>аемой проектной документации.</w:t>
      </w: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8602DA">
        <w:rPr>
          <w:rFonts w:ascii="Times New Roman" w:eastAsia="Times New Roman" w:hAnsi="Times New Roman"/>
          <w:sz w:val="24"/>
          <w:szCs w:val="24"/>
          <w:lang w:bidi="ru-RU"/>
        </w:rPr>
        <w:t xml:space="preserve">Во время проведения работ должны быть обеспечены мероприятия по технике безопасности, обеспечению безопасности дорожного движения в местах производства работ, экологической безопасности, пожарной безопасности, рациональному использованию территории, охране окружающей среды, </w:t>
      </w:r>
      <w:proofErr w:type="spellStart"/>
      <w:r w:rsidRPr="008602DA">
        <w:rPr>
          <w:rFonts w:ascii="Times New Roman" w:eastAsia="Times New Roman" w:hAnsi="Times New Roman"/>
          <w:sz w:val="24"/>
          <w:szCs w:val="24"/>
          <w:lang w:bidi="ru-RU"/>
        </w:rPr>
        <w:t>зеленых</w:t>
      </w:r>
      <w:proofErr w:type="spellEnd"/>
      <w:r w:rsidRPr="008602DA">
        <w:rPr>
          <w:rFonts w:ascii="Times New Roman" w:eastAsia="Times New Roman" w:hAnsi="Times New Roman"/>
          <w:sz w:val="24"/>
          <w:szCs w:val="24"/>
          <w:lang w:bidi="ru-RU"/>
        </w:rPr>
        <w:t xml:space="preserve"> насаждений и земли в соответствии с требованиями действующего законодательства.</w:t>
      </w:r>
    </w:p>
    <w:p w:rsidR="009D0DEC" w:rsidRPr="008602DA" w:rsidRDefault="009D0DEC" w:rsidP="009D0DEC">
      <w:pPr>
        <w:suppressAutoHyphens/>
        <w:spacing w:after="0" w:line="240" w:lineRule="auto"/>
        <w:ind w:firstLine="567"/>
        <w:jc w:val="both"/>
        <w:rPr>
          <w:rFonts w:ascii="Times New Roman" w:eastAsia="Times New Roman" w:hAnsi="Times New Roman"/>
          <w:sz w:val="24"/>
          <w:szCs w:val="24"/>
          <w:lang w:bidi="ru-RU"/>
        </w:rPr>
      </w:pPr>
      <w:proofErr w:type="gramStart"/>
      <w:r w:rsidRPr="008602DA">
        <w:rPr>
          <w:rFonts w:ascii="Times New Roman" w:eastAsia="Times New Roman" w:hAnsi="Times New Roman"/>
          <w:sz w:val="24"/>
          <w:szCs w:val="24"/>
          <w:lang w:bidi="ru-RU"/>
        </w:rPr>
        <w:t>Используемые в работе материалы (товары) должны быть новыми (не бывшими ранее в употреблении, ремонте, в том числе не восстановленными, у которого не была осуществлена замена составных частей, не были восстановлены потребительские свойства), технически исправны, не иметь дефектов изготовления, сборки, дефектов конструкций, используемых материалов, дефектов функционирования, должны быть пригодны для использования на Объекте, учитывая специфику деятельности.</w:t>
      </w:r>
      <w:proofErr w:type="gramEnd"/>
      <w:r w:rsidRPr="008602DA">
        <w:rPr>
          <w:rFonts w:ascii="Times New Roman" w:eastAsia="Times New Roman" w:hAnsi="Times New Roman"/>
          <w:sz w:val="24"/>
          <w:szCs w:val="24"/>
          <w:lang w:bidi="ru-RU"/>
        </w:rPr>
        <w:t xml:space="preserve"> Не допускается поставка материалов и оборудования, бывшего в использовании, за исключением материалов и оборудования, демонтированных в процессе выполнения работ и пригодных к дальнейшему использованию в рамках данного контракта. </w:t>
      </w:r>
    </w:p>
    <w:p w:rsidR="009D0DEC" w:rsidRDefault="009D0DEC" w:rsidP="009D0DEC">
      <w:pPr>
        <w:suppressAutoHyphens/>
        <w:spacing w:after="0" w:line="240" w:lineRule="auto"/>
        <w:ind w:firstLine="567"/>
        <w:jc w:val="both"/>
        <w:rPr>
          <w:rFonts w:ascii="Times New Roman" w:eastAsia="Times New Roman" w:hAnsi="Times New Roman"/>
          <w:sz w:val="24"/>
          <w:szCs w:val="24"/>
        </w:rPr>
      </w:pPr>
      <w:r w:rsidRPr="008602DA">
        <w:rPr>
          <w:rFonts w:ascii="Times New Roman" w:eastAsia="Times New Roman" w:hAnsi="Times New Roman"/>
          <w:sz w:val="24"/>
          <w:szCs w:val="24"/>
          <w:lang w:bidi="ru-RU"/>
        </w:rPr>
        <w:t xml:space="preserve">Обязанность по обеспечению материалами, изделиями, в том числе деталями и конструкциями </w:t>
      </w:r>
      <w:proofErr w:type="spellStart"/>
      <w:r w:rsidRPr="008602DA">
        <w:rPr>
          <w:rFonts w:ascii="Times New Roman" w:eastAsia="Times New Roman" w:hAnsi="Times New Roman"/>
          <w:sz w:val="24"/>
          <w:szCs w:val="24"/>
          <w:lang w:bidi="ru-RU"/>
        </w:rPr>
        <w:t>несет</w:t>
      </w:r>
      <w:proofErr w:type="spellEnd"/>
      <w:r w:rsidRPr="008602DA">
        <w:rPr>
          <w:rFonts w:ascii="Times New Roman" w:eastAsia="Times New Roman" w:hAnsi="Times New Roman"/>
          <w:sz w:val="24"/>
          <w:szCs w:val="24"/>
          <w:lang w:bidi="ru-RU"/>
        </w:rPr>
        <w:t xml:space="preserve"> на себе Подрядчик</w:t>
      </w:r>
      <w:r w:rsidRPr="00E11546">
        <w:rPr>
          <w:rFonts w:ascii="Times New Roman" w:eastAsia="Times New Roman" w:hAnsi="Times New Roman"/>
          <w:sz w:val="24"/>
          <w:szCs w:val="24"/>
          <w:lang w:bidi="ru-RU"/>
        </w:rPr>
        <w:t>.</w:t>
      </w:r>
    </w:p>
    <w:p w:rsidR="009D0DEC" w:rsidRDefault="009D0DEC" w:rsidP="009D0DEC">
      <w:pPr>
        <w:suppressAutoHyphens/>
        <w:spacing w:after="0" w:line="240" w:lineRule="auto"/>
        <w:ind w:firstLine="567"/>
        <w:jc w:val="both"/>
        <w:rPr>
          <w:rFonts w:ascii="Times New Roman" w:eastAsia="Times New Roman" w:hAnsi="Times New Roman"/>
          <w:sz w:val="24"/>
          <w:szCs w:val="24"/>
          <w:lang w:bidi="ru-RU"/>
        </w:rPr>
      </w:pPr>
      <w:r w:rsidRPr="00630C7E">
        <w:rPr>
          <w:rFonts w:ascii="Times New Roman" w:eastAsia="Times New Roman" w:hAnsi="Times New Roman"/>
          <w:sz w:val="24"/>
          <w:szCs w:val="24"/>
          <w:lang w:bidi="ru-RU"/>
        </w:rPr>
        <w:t xml:space="preserve">В случае наличия в проектно-сметной документации указания на товарные знаки, их следует читать со словами «или эквивалент». </w:t>
      </w:r>
    </w:p>
    <w:p w:rsidR="009D0DEC" w:rsidRDefault="009D0DEC" w:rsidP="009D0DEC">
      <w:pPr>
        <w:suppressAutoHyphens/>
        <w:spacing w:after="0" w:line="240" w:lineRule="auto"/>
        <w:ind w:firstLine="567"/>
        <w:jc w:val="both"/>
        <w:rPr>
          <w:rFonts w:ascii="Times New Roman" w:eastAsia="Times New Roman" w:hAnsi="Times New Roman"/>
          <w:sz w:val="24"/>
          <w:szCs w:val="24"/>
          <w:lang w:bidi="ru-RU"/>
        </w:rPr>
      </w:pPr>
      <w:proofErr w:type="gramStart"/>
      <w:r w:rsidRPr="00630C7E">
        <w:rPr>
          <w:rFonts w:ascii="Times New Roman" w:eastAsia="Times New Roman" w:hAnsi="Times New Roman"/>
          <w:sz w:val="24"/>
          <w:szCs w:val="24"/>
          <w:lang w:bidi="ru-RU"/>
        </w:rPr>
        <w:t>Торговые марки, используемые при выполнении работ и отличные от проектно-сметной документации используются</w:t>
      </w:r>
      <w:proofErr w:type="gramEnd"/>
      <w:r w:rsidRPr="00630C7E">
        <w:rPr>
          <w:rFonts w:ascii="Times New Roman" w:eastAsia="Times New Roman" w:hAnsi="Times New Roman"/>
          <w:sz w:val="24"/>
          <w:szCs w:val="24"/>
          <w:lang w:bidi="ru-RU"/>
        </w:rPr>
        <w:t xml:space="preserve"> после согласования с Заказчиком и при внесении соответствующих изменений (если они требуются в соответствии с законодательством РФ) в проектную документацию согласно ГР</w:t>
      </w:r>
      <w:r>
        <w:rPr>
          <w:rFonts w:ascii="Times New Roman" w:eastAsia="Times New Roman" w:hAnsi="Times New Roman"/>
          <w:sz w:val="24"/>
          <w:szCs w:val="24"/>
          <w:lang w:bidi="ru-RU"/>
        </w:rPr>
        <w:t xml:space="preserve"> </w:t>
      </w:r>
      <w:r w:rsidRPr="00630C7E">
        <w:rPr>
          <w:rFonts w:ascii="Times New Roman" w:eastAsia="Times New Roman" w:hAnsi="Times New Roman"/>
          <w:sz w:val="24"/>
          <w:szCs w:val="24"/>
          <w:lang w:bidi="ru-RU"/>
        </w:rPr>
        <w:t>к</w:t>
      </w:r>
      <w:r>
        <w:rPr>
          <w:rFonts w:ascii="Times New Roman" w:eastAsia="Times New Roman" w:hAnsi="Times New Roman"/>
          <w:sz w:val="24"/>
          <w:szCs w:val="24"/>
          <w:lang w:bidi="ru-RU"/>
        </w:rPr>
        <w:t xml:space="preserve"> </w:t>
      </w:r>
      <w:r w:rsidRPr="00630C7E">
        <w:rPr>
          <w:rFonts w:ascii="Times New Roman" w:eastAsia="Times New Roman" w:hAnsi="Times New Roman"/>
          <w:sz w:val="24"/>
          <w:szCs w:val="24"/>
          <w:lang w:bidi="ru-RU"/>
        </w:rPr>
        <w:t>РФ.</w:t>
      </w:r>
    </w:p>
    <w:p w:rsidR="009D0DEC" w:rsidRDefault="009D0DEC" w:rsidP="009D0DEC">
      <w:pPr>
        <w:tabs>
          <w:tab w:val="left" w:pos="567"/>
          <w:tab w:val="left" w:pos="1418"/>
        </w:tabs>
        <w:autoSpaceDE w:val="0"/>
        <w:autoSpaceDN w:val="0"/>
        <w:adjustRightInd w:val="0"/>
        <w:spacing w:after="0" w:line="240" w:lineRule="auto"/>
        <w:ind w:firstLine="567"/>
        <w:jc w:val="both"/>
        <w:rPr>
          <w:rFonts w:ascii="Times New Roman" w:hAnsi="Times New Roman"/>
          <w:sz w:val="24"/>
          <w:szCs w:val="24"/>
        </w:rPr>
      </w:pPr>
    </w:p>
    <w:p w:rsidR="009D0DEC" w:rsidRPr="00115FE8" w:rsidRDefault="009D0DEC" w:rsidP="009D0DEC">
      <w:pPr>
        <w:autoSpaceDE w:val="0"/>
        <w:autoSpaceDN w:val="0"/>
        <w:adjustRightInd w:val="0"/>
        <w:spacing w:after="0" w:line="240" w:lineRule="auto"/>
        <w:ind w:firstLine="851"/>
        <w:jc w:val="both"/>
        <w:rPr>
          <w:rFonts w:ascii="Times New Roman" w:hAnsi="Times New Roman"/>
          <w:b/>
          <w:bCs/>
          <w:iCs/>
          <w:sz w:val="24"/>
          <w:szCs w:val="24"/>
        </w:rPr>
      </w:pPr>
      <w:r w:rsidRPr="00115FE8">
        <w:rPr>
          <w:rFonts w:ascii="Times New Roman" w:hAnsi="Times New Roman"/>
          <w:b/>
          <w:bCs/>
          <w:iCs/>
          <w:sz w:val="24"/>
          <w:szCs w:val="24"/>
        </w:rPr>
        <w:t xml:space="preserve">Требования к гарантии качества товара, работы, услуги, а также требования к гарантийному сроку и (или) </w:t>
      </w:r>
      <w:proofErr w:type="spellStart"/>
      <w:r w:rsidRPr="00115FE8">
        <w:rPr>
          <w:rFonts w:ascii="Times New Roman" w:hAnsi="Times New Roman"/>
          <w:b/>
          <w:bCs/>
          <w:iCs/>
          <w:sz w:val="24"/>
          <w:szCs w:val="24"/>
        </w:rPr>
        <w:t>объему</w:t>
      </w:r>
      <w:proofErr w:type="spellEnd"/>
      <w:r w:rsidRPr="00115FE8">
        <w:rPr>
          <w:rFonts w:ascii="Times New Roman" w:hAnsi="Times New Roman"/>
          <w:b/>
          <w:bCs/>
          <w:iCs/>
          <w:sz w:val="24"/>
          <w:szCs w:val="24"/>
        </w:rPr>
        <w:t xml:space="preserve"> предоставления гарантий их качества, к гарантийному обслуживанию товара (далее - гарантийные обязательства):</w:t>
      </w:r>
    </w:p>
    <w:p w:rsidR="009D0DEC" w:rsidRPr="00115FE8" w:rsidRDefault="009D0DEC" w:rsidP="009D0DEC">
      <w:pPr>
        <w:autoSpaceDE w:val="0"/>
        <w:autoSpaceDN w:val="0"/>
        <w:adjustRightInd w:val="0"/>
        <w:spacing w:after="0" w:line="240" w:lineRule="auto"/>
        <w:jc w:val="both"/>
        <w:rPr>
          <w:rFonts w:ascii="Times New Roman" w:hAnsi="Times New Roman"/>
          <w:bCs/>
          <w:iCs/>
          <w:sz w:val="24"/>
          <w:szCs w:val="24"/>
        </w:rPr>
      </w:pPr>
    </w:p>
    <w:p w:rsidR="009D0DEC" w:rsidRDefault="009D0DEC" w:rsidP="009D0DEC">
      <w:pPr>
        <w:suppressAutoHyphens/>
        <w:spacing w:after="0" w:line="240" w:lineRule="auto"/>
        <w:ind w:firstLine="567"/>
        <w:jc w:val="both"/>
        <w:rPr>
          <w:rFonts w:ascii="Times New Roman" w:hAnsi="Times New Roman"/>
          <w:bCs/>
          <w:iCs/>
          <w:sz w:val="24"/>
          <w:szCs w:val="24"/>
        </w:rPr>
      </w:pPr>
      <w:r w:rsidRPr="00775D5F">
        <w:rPr>
          <w:rFonts w:ascii="Times New Roman" w:hAnsi="Times New Roman"/>
          <w:bCs/>
          <w:iCs/>
          <w:sz w:val="24"/>
          <w:szCs w:val="24"/>
        </w:rPr>
        <w:t>Предусмотрено</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t>Срок гарантии качества на выполняемые работы (за исключением случаев преднамеренного повреждения объекта со стороны тр</w:t>
      </w:r>
      <w:r>
        <w:rPr>
          <w:rFonts w:ascii="Times New Roman" w:hAnsi="Times New Roman"/>
          <w:sz w:val="24"/>
          <w:szCs w:val="24"/>
        </w:rPr>
        <w:t>етьих лиц) составляет 2</w:t>
      </w:r>
      <w:r w:rsidRPr="008602DA">
        <w:rPr>
          <w:rFonts w:ascii="Times New Roman" w:hAnsi="Times New Roman"/>
          <w:sz w:val="24"/>
          <w:szCs w:val="24"/>
        </w:rPr>
        <w:t xml:space="preserve"> года.</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t xml:space="preserve">При этом началом срока действия гарантийных обязательств Подрядчика считается дата подписания окончательного акта о </w:t>
      </w:r>
      <w:proofErr w:type="spellStart"/>
      <w:r w:rsidRPr="008602DA">
        <w:rPr>
          <w:rFonts w:ascii="Times New Roman" w:hAnsi="Times New Roman"/>
          <w:sz w:val="24"/>
          <w:szCs w:val="24"/>
        </w:rPr>
        <w:t>приемке</w:t>
      </w:r>
      <w:proofErr w:type="spellEnd"/>
      <w:r w:rsidRPr="008602DA">
        <w:rPr>
          <w:rFonts w:ascii="Times New Roman" w:hAnsi="Times New Roman"/>
          <w:sz w:val="24"/>
          <w:szCs w:val="24"/>
        </w:rPr>
        <w:t xml:space="preserve"> выполненных работ.</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t>Гарантии качества распространяются на все конструктивные элементы и работы, выполненные Подрядчиком и субподрядчиками по настоящему контракту.</w:t>
      </w:r>
    </w:p>
    <w:p w:rsidR="009D0DEC" w:rsidRPr="008602DA" w:rsidRDefault="009D0DEC" w:rsidP="009D0DEC">
      <w:pPr>
        <w:autoSpaceDE w:val="0"/>
        <w:autoSpaceDN w:val="0"/>
        <w:adjustRightInd w:val="0"/>
        <w:spacing w:after="0" w:line="240" w:lineRule="auto"/>
        <w:ind w:firstLine="567"/>
        <w:jc w:val="both"/>
        <w:rPr>
          <w:rFonts w:ascii="Times New Roman" w:hAnsi="Times New Roman"/>
          <w:sz w:val="24"/>
          <w:szCs w:val="24"/>
        </w:rPr>
      </w:pPr>
      <w:r w:rsidRPr="008602DA">
        <w:rPr>
          <w:rFonts w:ascii="Times New Roman" w:hAnsi="Times New Roman"/>
          <w:sz w:val="24"/>
          <w:szCs w:val="24"/>
        </w:rPr>
        <w:lastRenderedPageBreak/>
        <w:t xml:space="preserve">Подрядчик обязан за свой </w:t>
      </w:r>
      <w:proofErr w:type="spellStart"/>
      <w:r w:rsidRPr="008602DA">
        <w:rPr>
          <w:rFonts w:ascii="Times New Roman" w:hAnsi="Times New Roman"/>
          <w:sz w:val="24"/>
          <w:szCs w:val="24"/>
        </w:rPr>
        <w:t>счет</w:t>
      </w:r>
      <w:proofErr w:type="spellEnd"/>
      <w:r w:rsidRPr="008602DA">
        <w:rPr>
          <w:rFonts w:ascii="Times New Roman" w:hAnsi="Times New Roman"/>
          <w:sz w:val="24"/>
          <w:szCs w:val="24"/>
        </w:rPr>
        <w:t xml:space="preserve"> устранить недостатки (дефекты), обнаруженные в пределах гарантийного срока в срок, указанный Заказчиком в заявлении об обнаружении таких недостатков (дефектов). В случае если Подрядчик не устранит недостатки (дефекты) в установленный срок, Заказчик вправе привлечь для устранения третьих лиц и взыскать с Подрядчика убытки.</w:t>
      </w:r>
    </w:p>
    <w:p w:rsidR="009D0DEC" w:rsidRPr="003D486D" w:rsidRDefault="009D0DEC" w:rsidP="009D0DEC">
      <w:pPr>
        <w:snapToGrid w:val="0"/>
        <w:spacing w:after="0" w:line="240" w:lineRule="auto"/>
        <w:ind w:firstLine="567"/>
        <w:jc w:val="both"/>
        <w:rPr>
          <w:rFonts w:ascii="Times New Roman" w:hAnsi="Times New Roman"/>
          <w:sz w:val="24"/>
          <w:szCs w:val="24"/>
        </w:rPr>
      </w:pPr>
      <w:r w:rsidRPr="008602DA">
        <w:rPr>
          <w:rFonts w:ascii="Times New Roman" w:hAnsi="Times New Roman"/>
          <w:sz w:val="24"/>
          <w:szCs w:val="24"/>
        </w:rPr>
        <w:t xml:space="preserve">Ущерб, </w:t>
      </w:r>
      <w:proofErr w:type="spellStart"/>
      <w:r w:rsidRPr="008602DA">
        <w:rPr>
          <w:rFonts w:ascii="Times New Roman" w:hAnsi="Times New Roman"/>
          <w:sz w:val="24"/>
          <w:szCs w:val="24"/>
        </w:rPr>
        <w:t>причиненный</w:t>
      </w:r>
      <w:proofErr w:type="spellEnd"/>
      <w:r w:rsidRPr="008602DA">
        <w:rPr>
          <w:rFonts w:ascii="Times New Roman" w:hAnsi="Times New Roman"/>
          <w:sz w:val="24"/>
          <w:szCs w:val="24"/>
        </w:rPr>
        <w:t xml:space="preserve"> третьему лицу в течение гарантийного срока, причиной которого явились неудовлетворительные результаты выполненных работ, компенсируется Подрядчиком</w:t>
      </w:r>
      <w:r w:rsidRPr="003F3FC5">
        <w:rPr>
          <w:rFonts w:ascii="Times New Roman" w:hAnsi="Times New Roman"/>
          <w:sz w:val="24"/>
          <w:szCs w:val="24"/>
        </w:rPr>
        <w:t xml:space="preserve">. </w:t>
      </w:r>
    </w:p>
    <w:p w:rsidR="009D0DEC" w:rsidRPr="00115FE8" w:rsidRDefault="009D0DEC" w:rsidP="009D0DEC">
      <w:pPr>
        <w:autoSpaceDE w:val="0"/>
        <w:autoSpaceDN w:val="0"/>
        <w:adjustRightInd w:val="0"/>
        <w:spacing w:after="0" w:line="240" w:lineRule="auto"/>
        <w:ind w:firstLine="851"/>
        <w:jc w:val="both"/>
        <w:rPr>
          <w:rFonts w:ascii="Times New Roman" w:hAnsi="Times New Roman"/>
          <w:b/>
          <w:bCs/>
          <w:iCs/>
          <w:sz w:val="24"/>
          <w:szCs w:val="24"/>
        </w:rPr>
      </w:pPr>
    </w:p>
    <w:p w:rsidR="009D0DEC" w:rsidRPr="00115FE8" w:rsidRDefault="009D0DEC" w:rsidP="009D0DEC">
      <w:pPr>
        <w:autoSpaceDE w:val="0"/>
        <w:autoSpaceDN w:val="0"/>
        <w:adjustRightInd w:val="0"/>
        <w:spacing w:after="0" w:line="240" w:lineRule="auto"/>
        <w:ind w:firstLine="851"/>
        <w:jc w:val="both"/>
        <w:rPr>
          <w:rFonts w:ascii="Times New Roman" w:hAnsi="Times New Roman"/>
          <w:b/>
          <w:bCs/>
          <w:iCs/>
          <w:sz w:val="24"/>
          <w:szCs w:val="24"/>
        </w:rPr>
      </w:pPr>
      <w:r>
        <w:rPr>
          <w:rFonts w:ascii="Times New Roman" w:hAnsi="Times New Roman"/>
          <w:b/>
          <w:bCs/>
          <w:iCs/>
          <w:sz w:val="24"/>
          <w:szCs w:val="24"/>
        </w:rPr>
        <w:t>5</w:t>
      </w:r>
      <w:r w:rsidRPr="00115FE8">
        <w:rPr>
          <w:rFonts w:ascii="Times New Roman" w:hAnsi="Times New Roman"/>
          <w:b/>
          <w:bCs/>
          <w:iCs/>
          <w:sz w:val="24"/>
          <w:szCs w:val="24"/>
        </w:rPr>
        <w:t>.3. Требования к расходам на эксплуатацию товара, к обязательности осуществления монтажа и наладки товара, к обучению лиц, осуществляющих использование и обслуживание товара:</w:t>
      </w:r>
    </w:p>
    <w:p w:rsidR="009D0DEC" w:rsidRPr="00115FE8" w:rsidRDefault="009D0DEC" w:rsidP="009D0DEC">
      <w:pPr>
        <w:autoSpaceDE w:val="0"/>
        <w:autoSpaceDN w:val="0"/>
        <w:adjustRightInd w:val="0"/>
        <w:spacing w:after="0" w:line="240" w:lineRule="auto"/>
        <w:jc w:val="both"/>
        <w:rPr>
          <w:rFonts w:ascii="Times New Roman" w:hAnsi="Times New Roman"/>
          <w:b/>
          <w:bCs/>
          <w:iCs/>
          <w:sz w:val="24"/>
          <w:szCs w:val="24"/>
        </w:rPr>
      </w:pPr>
    </w:p>
    <w:p w:rsidR="009D0DEC" w:rsidRDefault="009D0DEC" w:rsidP="009D0DEC">
      <w:pPr>
        <w:autoSpaceDE w:val="0"/>
        <w:autoSpaceDN w:val="0"/>
        <w:adjustRightInd w:val="0"/>
        <w:spacing w:after="0" w:line="240" w:lineRule="auto"/>
        <w:jc w:val="both"/>
        <w:rPr>
          <w:rFonts w:ascii="Times New Roman" w:hAnsi="Times New Roman"/>
          <w:bCs/>
          <w:iCs/>
          <w:sz w:val="24"/>
          <w:szCs w:val="24"/>
        </w:rPr>
      </w:pPr>
      <w:r>
        <w:rPr>
          <w:rFonts w:ascii="Times New Roman" w:hAnsi="Times New Roman"/>
          <w:bCs/>
          <w:iCs/>
          <w:sz w:val="24"/>
          <w:szCs w:val="24"/>
        </w:rPr>
        <w:t>Н</w:t>
      </w:r>
      <w:r w:rsidRPr="00115FE8">
        <w:rPr>
          <w:rFonts w:ascii="Times New Roman" w:hAnsi="Times New Roman"/>
          <w:bCs/>
          <w:iCs/>
          <w:sz w:val="24"/>
          <w:szCs w:val="24"/>
        </w:rPr>
        <w:t>е предусмотрено</w:t>
      </w:r>
    </w:p>
    <w:p w:rsidR="009D0DEC" w:rsidRDefault="009D0DEC" w:rsidP="009D0DEC">
      <w:pPr>
        <w:autoSpaceDE w:val="0"/>
        <w:autoSpaceDN w:val="0"/>
        <w:adjustRightInd w:val="0"/>
        <w:spacing w:after="0" w:line="240" w:lineRule="auto"/>
        <w:jc w:val="both"/>
        <w:rPr>
          <w:rFonts w:ascii="Times New Roman" w:hAnsi="Times New Roman"/>
          <w:bCs/>
          <w:iCs/>
          <w:sz w:val="24"/>
          <w:szCs w:val="24"/>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395B40" w:rsidRDefault="00395B40"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autoSpaceDE w:val="0"/>
        <w:autoSpaceDN w:val="0"/>
        <w:adjustRightInd w:val="0"/>
        <w:spacing w:after="0" w:line="240" w:lineRule="auto"/>
        <w:jc w:val="center"/>
        <w:rPr>
          <w:rFonts w:ascii="Times New Roman" w:hAnsi="Times New Roman"/>
          <w:b/>
          <w:sz w:val="28"/>
          <w:szCs w:val="28"/>
        </w:rPr>
      </w:pPr>
    </w:p>
    <w:p w:rsidR="007D2B02" w:rsidRDefault="007D2B02"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395B40" w:rsidRDefault="00395B40" w:rsidP="007D2B02">
      <w:pPr>
        <w:pStyle w:val="a6"/>
        <w:autoSpaceDE w:val="0"/>
        <w:autoSpaceDN w:val="0"/>
        <w:adjustRightInd w:val="0"/>
        <w:ind w:left="1080"/>
        <w:jc w:val="both"/>
        <w:rPr>
          <w:rFonts w:ascii="Times New Roman" w:hAnsi="Times New Roman"/>
          <w:b/>
          <w:bCs/>
          <w:i/>
          <w:iCs/>
        </w:rPr>
      </w:pPr>
    </w:p>
    <w:p w:rsidR="007D2B02" w:rsidRDefault="007D2B02" w:rsidP="007D2B02">
      <w:pPr>
        <w:pStyle w:val="a6"/>
        <w:autoSpaceDE w:val="0"/>
        <w:autoSpaceDN w:val="0"/>
        <w:adjustRightInd w:val="0"/>
        <w:ind w:left="1080"/>
        <w:jc w:val="both"/>
        <w:rPr>
          <w:rFonts w:ascii="Times New Roman" w:hAnsi="Times New Roman"/>
          <w:b/>
          <w:bCs/>
          <w:i/>
          <w:iCs/>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Pr>
        <w:keepNext/>
        <w:keepLines/>
        <w:widowControl w:val="0"/>
        <w:tabs>
          <w:tab w:val="left" w:pos="513"/>
        </w:tabs>
        <w:spacing w:after="0" w:line="240" w:lineRule="auto"/>
        <w:jc w:val="center"/>
        <w:outlineLvl w:val="3"/>
        <w:rPr>
          <w:rFonts w:ascii="Times New Roman" w:eastAsia="Times New Roman" w:hAnsi="Times New Roman"/>
          <w:b/>
          <w:bCs/>
          <w:sz w:val="24"/>
          <w:szCs w:val="24"/>
        </w:rPr>
      </w:pPr>
    </w:p>
    <w:p w:rsidR="007D2B02" w:rsidRDefault="007D2B02" w:rsidP="007D2B02"/>
    <w:p w:rsidR="007D2B02" w:rsidRDefault="007D2B02" w:rsidP="007D2B02">
      <w:pPr>
        <w:spacing w:after="0" w:line="240" w:lineRule="auto"/>
        <w:jc w:val="right"/>
        <w:rPr>
          <w:rFonts w:ascii="Times New Roman" w:hAnsi="Times New Roman" w:cs="Times New Roman"/>
          <w:sz w:val="24"/>
          <w:szCs w:val="24"/>
        </w:rPr>
      </w:pPr>
    </w:p>
    <w:p w:rsidR="007D2B02" w:rsidRPr="002D0872" w:rsidRDefault="007D2B02" w:rsidP="007D2B02">
      <w:pPr>
        <w:spacing w:after="0" w:line="240" w:lineRule="auto"/>
        <w:jc w:val="right"/>
        <w:rPr>
          <w:rFonts w:ascii="Times New Roman" w:hAnsi="Times New Roman" w:cs="Times New Roman"/>
          <w:sz w:val="24"/>
          <w:szCs w:val="24"/>
        </w:rPr>
        <w:sectPr w:rsidR="007D2B02" w:rsidRPr="002D0872" w:rsidSect="00B53BBF">
          <w:footerReference w:type="default" r:id="rId11"/>
          <w:pgSz w:w="11906" w:h="16838" w:code="9"/>
          <w:pgMar w:top="1134" w:right="851" w:bottom="1134" w:left="1701" w:header="720" w:footer="720" w:gutter="0"/>
          <w:cols w:space="720"/>
          <w:noEndnote/>
        </w:sectPr>
      </w:pPr>
    </w:p>
    <w:p w:rsidR="007D2B02" w:rsidRPr="002D0872" w:rsidRDefault="007D2B02" w:rsidP="007D2B02">
      <w:pPr>
        <w:spacing w:after="0" w:line="240" w:lineRule="auto"/>
        <w:ind w:firstLine="10915"/>
        <w:rPr>
          <w:rFonts w:ascii="Times New Roman" w:hAnsi="Times New Roman" w:cs="Times New Roman"/>
          <w:sz w:val="24"/>
          <w:szCs w:val="24"/>
        </w:rPr>
      </w:pPr>
      <w:r w:rsidRPr="002D0872">
        <w:rPr>
          <w:rFonts w:ascii="Times New Roman" w:hAnsi="Times New Roman" w:cs="Times New Roman"/>
          <w:sz w:val="24"/>
          <w:szCs w:val="24"/>
        </w:rPr>
        <w:lastRenderedPageBreak/>
        <w:t>Приложение № 1</w:t>
      </w:r>
    </w:p>
    <w:p w:rsidR="007D2B02" w:rsidRPr="002D0872" w:rsidRDefault="007D2B02" w:rsidP="007D2B02">
      <w:pPr>
        <w:spacing w:after="0" w:line="240" w:lineRule="auto"/>
        <w:ind w:firstLine="10915"/>
        <w:rPr>
          <w:rFonts w:ascii="Times New Roman" w:hAnsi="Times New Roman" w:cs="Times New Roman"/>
          <w:sz w:val="24"/>
          <w:szCs w:val="24"/>
        </w:rPr>
      </w:pPr>
      <w:r w:rsidRPr="002D0872">
        <w:rPr>
          <w:rFonts w:ascii="Times New Roman" w:hAnsi="Times New Roman" w:cs="Times New Roman"/>
          <w:sz w:val="24"/>
          <w:szCs w:val="24"/>
        </w:rPr>
        <w:t xml:space="preserve">к документации </w:t>
      </w:r>
    </w:p>
    <w:p w:rsidR="007D2B02" w:rsidRPr="002D0872" w:rsidRDefault="007D2B02" w:rsidP="007D2B02">
      <w:pPr>
        <w:spacing w:after="0" w:line="240" w:lineRule="auto"/>
        <w:ind w:firstLine="10915"/>
        <w:rPr>
          <w:rFonts w:ascii="Times New Roman" w:hAnsi="Times New Roman" w:cs="Times New Roman"/>
          <w:sz w:val="24"/>
          <w:szCs w:val="24"/>
        </w:rPr>
      </w:pPr>
      <w:r w:rsidRPr="002D0872">
        <w:rPr>
          <w:rFonts w:ascii="Times New Roman" w:hAnsi="Times New Roman" w:cs="Times New Roman"/>
          <w:sz w:val="24"/>
          <w:szCs w:val="24"/>
        </w:rPr>
        <w:t>об электронном аукционе</w:t>
      </w: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uppressAutoHyphens/>
        <w:spacing w:after="0" w:line="240" w:lineRule="auto"/>
        <w:jc w:val="center"/>
        <w:rPr>
          <w:rFonts w:ascii="Times New Roman" w:hAnsi="Times New Roman" w:cs="Times New Roman"/>
          <w:b/>
          <w:sz w:val="24"/>
          <w:szCs w:val="24"/>
        </w:rPr>
      </w:pPr>
      <w:r>
        <w:rPr>
          <w:rFonts w:ascii="Times New Roman" w:hAnsi="Times New Roman" w:cs="Times New Roman"/>
          <w:b/>
          <w:sz w:val="24"/>
          <w:szCs w:val="24"/>
        </w:rPr>
        <w:t>Сметная</w:t>
      </w:r>
      <w:r w:rsidRPr="002D0872">
        <w:rPr>
          <w:rFonts w:ascii="Times New Roman" w:hAnsi="Times New Roman" w:cs="Times New Roman"/>
          <w:b/>
          <w:sz w:val="24"/>
          <w:szCs w:val="24"/>
        </w:rPr>
        <w:t xml:space="preserve"> документация</w:t>
      </w:r>
    </w:p>
    <w:p w:rsidR="007D2B02" w:rsidRPr="002D0872" w:rsidRDefault="007D2B02" w:rsidP="007D2B02">
      <w:pPr>
        <w:suppressAutoHyphens/>
        <w:spacing w:line="288" w:lineRule="auto"/>
        <w:jc w:val="center"/>
        <w:rPr>
          <w:rFonts w:ascii="Times New Roman" w:hAnsi="Times New Roman" w:cs="Times New Roman"/>
          <w:b/>
        </w:rPr>
      </w:pPr>
      <w:r w:rsidRPr="002D0872">
        <w:rPr>
          <w:rFonts w:ascii="Times New Roman" w:hAnsi="Times New Roman" w:cs="Times New Roman"/>
          <w:b/>
        </w:rPr>
        <w:t>(отдельные файлы)</w:t>
      </w: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rPr>
          <w:rFonts w:ascii="Times New Roman" w:hAnsi="Times New Roman" w:cs="Times New Roman"/>
          <w:sz w:val="24"/>
          <w:szCs w:val="24"/>
        </w:rPr>
      </w:pPr>
    </w:p>
    <w:p w:rsidR="007D2B02" w:rsidRPr="002D0872" w:rsidRDefault="007D2B02" w:rsidP="007D2B02">
      <w:pPr>
        <w:jc w:val="right"/>
        <w:rPr>
          <w:rFonts w:ascii="Times New Roman" w:hAnsi="Times New Roman" w:cs="Times New Roman"/>
          <w:sz w:val="24"/>
          <w:szCs w:val="24"/>
        </w:rPr>
      </w:pPr>
      <w:r w:rsidRPr="002D0872">
        <w:rPr>
          <w:rFonts w:ascii="Times New Roman" w:hAnsi="Times New Roman" w:cs="Times New Roman"/>
          <w:sz w:val="24"/>
          <w:szCs w:val="24"/>
        </w:rPr>
        <w:lastRenderedPageBreak/>
        <w:t>Приложение 2 к документации об электронном аукционе</w:t>
      </w:r>
    </w:p>
    <w:p w:rsidR="007D2B02" w:rsidRPr="002D0872" w:rsidRDefault="007D2B02" w:rsidP="007D2B02">
      <w:pPr>
        <w:spacing w:after="0" w:line="240" w:lineRule="auto"/>
        <w:rPr>
          <w:rFonts w:ascii="Times New Roman" w:hAnsi="Times New Roman" w:cs="Times New Roman"/>
          <w:sz w:val="24"/>
          <w:szCs w:val="24"/>
        </w:rPr>
      </w:pPr>
    </w:p>
    <w:p w:rsidR="007D2B02" w:rsidRPr="002D0872" w:rsidRDefault="007D2B02" w:rsidP="007D2B02">
      <w:pPr>
        <w:pStyle w:val="ConsPlusNormal"/>
        <w:ind w:left="540"/>
        <w:jc w:val="center"/>
        <w:rPr>
          <w:rFonts w:ascii="Times New Roman" w:hAnsi="Times New Roman" w:cs="Times New Roman"/>
          <w:b/>
          <w:bCs/>
          <w:sz w:val="24"/>
          <w:szCs w:val="24"/>
        </w:rPr>
      </w:pPr>
      <w:r w:rsidRPr="002D0872">
        <w:rPr>
          <w:rFonts w:ascii="Times New Roman" w:hAnsi="Times New Roman" w:cs="Times New Roman"/>
          <w:b/>
          <w:bCs/>
          <w:sz w:val="24"/>
          <w:szCs w:val="24"/>
        </w:rPr>
        <w:t>Обоснование начальной (максимальной) цены контракта</w:t>
      </w:r>
    </w:p>
    <w:p w:rsidR="007D2B02" w:rsidRPr="002D0872" w:rsidRDefault="007D2B02" w:rsidP="007D2B02">
      <w:pPr>
        <w:spacing w:after="0" w:line="240" w:lineRule="auto"/>
        <w:ind w:left="-284" w:right="-30"/>
        <w:jc w:val="center"/>
        <w:rPr>
          <w:rFonts w:ascii="Times New Roman" w:hAnsi="Times New Roman" w:cs="Times New Roman"/>
          <w:i/>
          <w:iCs/>
          <w:sz w:val="24"/>
          <w:szCs w:val="24"/>
        </w:rPr>
      </w:pPr>
      <w:r>
        <w:rPr>
          <w:rFonts w:ascii="Times New Roman" w:eastAsia="Times New Roman" w:hAnsi="Times New Roman" w:cs="Times New Roman"/>
          <w:b/>
          <w:bCs/>
          <w:sz w:val="24"/>
          <w:szCs w:val="24"/>
        </w:rPr>
        <w:t>Р</w:t>
      </w:r>
      <w:r w:rsidRPr="007A1AAD">
        <w:rPr>
          <w:rFonts w:ascii="Times New Roman" w:eastAsia="Times New Roman" w:hAnsi="Times New Roman" w:cs="Times New Roman"/>
          <w:b/>
          <w:bCs/>
          <w:sz w:val="24"/>
          <w:szCs w:val="24"/>
        </w:rPr>
        <w:t xml:space="preserve">аботы по ремонту кровли </w:t>
      </w:r>
      <w:r w:rsidR="009D0DEC" w:rsidRPr="009D0DEC">
        <w:rPr>
          <w:rFonts w:ascii="Times New Roman" w:eastAsia="Times New Roman" w:hAnsi="Times New Roman" w:cs="Times New Roman"/>
          <w:b/>
          <w:bCs/>
          <w:sz w:val="24"/>
          <w:szCs w:val="24"/>
        </w:rPr>
        <w:t xml:space="preserve">Ремонт здания гаража пожарного автомобиля </w:t>
      </w:r>
      <w:proofErr w:type="gramStart"/>
      <w:r w:rsidR="009D0DEC" w:rsidRPr="009D0DEC">
        <w:rPr>
          <w:rFonts w:ascii="Times New Roman" w:eastAsia="Times New Roman" w:hAnsi="Times New Roman" w:cs="Times New Roman"/>
          <w:b/>
          <w:bCs/>
          <w:sz w:val="24"/>
          <w:szCs w:val="24"/>
        </w:rPr>
        <w:t>в</w:t>
      </w:r>
      <w:proofErr w:type="gramEnd"/>
      <w:r w:rsidR="009D0DEC" w:rsidRPr="009D0DEC">
        <w:rPr>
          <w:rFonts w:ascii="Times New Roman" w:eastAsia="Times New Roman" w:hAnsi="Times New Roman" w:cs="Times New Roman"/>
          <w:b/>
          <w:bCs/>
          <w:sz w:val="24"/>
          <w:szCs w:val="24"/>
        </w:rPr>
        <w:t xml:space="preserve"> </w:t>
      </w:r>
      <w:proofErr w:type="gramStart"/>
      <w:r w:rsidR="009D0DEC" w:rsidRPr="009D0DEC">
        <w:rPr>
          <w:rFonts w:ascii="Times New Roman" w:eastAsia="Times New Roman" w:hAnsi="Times New Roman" w:cs="Times New Roman"/>
          <w:b/>
          <w:bCs/>
          <w:sz w:val="24"/>
          <w:szCs w:val="24"/>
        </w:rPr>
        <w:t>с</w:t>
      </w:r>
      <w:proofErr w:type="gramEnd"/>
      <w:r w:rsidR="009D0DEC" w:rsidRPr="009D0DEC">
        <w:rPr>
          <w:rFonts w:ascii="Times New Roman" w:eastAsia="Times New Roman" w:hAnsi="Times New Roman" w:cs="Times New Roman"/>
          <w:b/>
          <w:bCs/>
          <w:sz w:val="24"/>
          <w:szCs w:val="24"/>
        </w:rPr>
        <w:t xml:space="preserve">. Троицк, </w:t>
      </w:r>
      <w:proofErr w:type="spellStart"/>
      <w:r w:rsidR="009D0DEC" w:rsidRPr="009D0DEC">
        <w:rPr>
          <w:rFonts w:ascii="Times New Roman" w:eastAsia="Times New Roman" w:hAnsi="Times New Roman" w:cs="Times New Roman"/>
          <w:b/>
          <w:bCs/>
          <w:sz w:val="24"/>
          <w:szCs w:val="24"/>
        </w:rPr>
        <w:t>Тасеевского</w:t>
      </w:r>
      <w:proofErr w:type="spellEnd"/>
      <w:r w:rsidR="009D0DEC" w:rsidRPr="009D0DEC">
        <w:rPr>
          <w:rFonts w:ascii="Times New Roman" w:eastAsia="Times New Roman" w:hAnsi="Times New Roman" w:cs="Times New Roman"/>
          <w:b/>
          <w:bCs/>
          <w:sz w:val="24"/>
          <w:szCs w:val="24"/>
        </w:rPr>
        <w:t xml:space="preserve"> района, Красноярского края,</w:t>
      </w:r>
      <w:r w:rsidRPr="007A1AAD">
        <w:rPr>
          <w:rFonts w:ascii="Times New Roman" w:eastAsia="Times New Roman" w:hAnsi="Times New Roman" w:cs="Times New Roman"/>
          <w:b/>
          <w:bCs/>
          <w:sz w:val="24"/>
          <w:szCs w:val="24"/>
        </w:rPr>
        <w:t xml:space="preserve">, расположенного по адресу: </w:t>
      </w:r>
      <w:r w:rsidR="009D0DEC" w:rsidRPr="009D0DEC">
        <w:rPr>
          <w:rFonts w:ascii="Times New Roman" w:eastAsia="Times New Roman" w:hAnsi="Times New Roman" w:cs="Times New Roman"/>
          <w:b/>
          <w:bCs/>
          <w:sz w:val="24"/>
          <w:szCs w:val="24"/>
        </w:rPr>
        <w:t xml:space="preserve">Красноярский край, </w:t>
      </w:r>
      <w:proofErr w:type="spellStart"/>
      <w:r w:rsidR="009D0DEC" w:rsidRPr="009D0DEC">
        <w:rPr>
          <w:rFonts w:ascii="Times New Roman" w:eastAsia="Times New Roman" w:hAnsi="Times New Roman" w:cs="Times New Roman"/>
          <w:b/>
          <w:bCs/>
          <w:sz w:val="24"/>
          <w:szCs w:val="24"/>
        </w:rPr>
        <w:t>Тасеевский</w:t>
      </w:r>
      <w:proofErr w:type="spellEnd"/>
      <w:r w:rsidR="009D0DEC" w:rsidRPr="009D0DEC">
        <w:rPr>
          <w:rFonts w:ascii="Times New Roman" w:eastAsia="Times New Roman" w:hAnsi="Times New Roman" w:cs="Times New Roman"/>
          <w:b/>
          <w:bCs/>
          <w:sz w:val="24"/>
          <w:szCs w:val="24"/>
        </w:rPr>
        <w:t xml:space="preserve"> район, с. Троицк, ул. </w:t>
      </w:r>
      <w:proofErr w:type="gramStart"/>
      <w:r w:rsidR="009D0DEC" w:rsidRPr="009D0DEC">
        <w:rPr>
          <w:rFonts w:ascii="Times New Roman" w:eastAsia="Times New Roman" w:hAnsi="Times New Roman" w:cs="Times New Roman"/>
          <w:b/>
          <w:bCs/>
          <w:sz w:val="24"/>
          <w:szCs w:val="24"/>
        </w:rPr>
        <w:t>Советская</w:t>
      </w:r>
      <w:proofErr w:type="gramEnd"/>
      <w:r w:rsidR="009D0DEC" w:rsidRPr="009D0DEC">
        <w:rPr>
          <w:rFonts w:ascii="Times New Roman" w:eastAsia="Times New Roman" w:hAnsi="Times New Roman" w:cs="Times New Roman"/>
          <w:b/>
          <w:bCs/>
          <w:sz w:val="24"/>
          <w:szCs w:val="24"/>
        </w:rPr>
        <w:t>, 2;</w:t>
      </w:r>
    </w:p>
    <w:tbl>
      <w:tblPr>
        <w:tblW w:w="14175" w:type="dxa"/>
        <w:tblInd w:w="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28" w:type="dxa"/>
          <w:right w:w="28" w:type="dxa"/>
        </w:tblCellMar>
        <w:tblLook w:val="04A0" w:firstRow="1" w:lastRow="0" w:firstColumn="1" w:lastColumn="0" w:noHBand="0" w:noVBand="1"/>
      </w:tblPr>
      <w:tblGrid>
        <w:gridCol w:w="3969"/>
        <w:gridCol w:w="10206"/>
      </w:tblGrid>
      <w:tr w:rsidR="007D2B02" w:rsidRPr="002D0872" w:rsidTr="0051405D">
        <w:tc>
          <w:tcPr>
            <w:tcW w:w="3969" w:type="dxa"/>
            <w:tcBorders>
              <w:top w:val="single" w:sz="4" w:space="0" w:color="auto"/>
              <w:left w:val="single" w:sz="4" w:space="0" w:color="auto"/>
              <w:bottom w:val="single" w:sz="4" w:space="0" w:color="auto"/>
              <w:right w:val="single" w:sz="4" w:space="0" w:color="auto"/>
            </w:tcBorders>
            <w:hideMark/>
          </w:tcPr>
          <w:p w:rsidR="007D2B02" w:rsidRPr="002D0872" w:rsidRDefault="007D2B02" w:rsidP="0051405D">
            <w:pPr>
              <w:spacing w:line="240" w:lineRule="auto"/>
              <w:ind w:left="57" w:right="57"/>
              <w:jc w:val="both"/>
              <w:rPr>
                <w:rFonts w:ascii="Times New Roman" w:hAnsi="Times New Roman" w:cs="Times New Roman"/>
                <w:b/>
                <w:bCs/>
                <w:sz w:val="24"/>
                <w:szCs w:val="24"/>
              </w:rPr>
            </w:pPr>
            <w:r w:rsidRPr="002D0872">
              <w:rPr>
                <w:rFonts w:ascii="Times New Roman" w:hAnsi="Times New Roman" w:cs="Times New Roman"/>
                <w:b/>
                <w:bCs/>
                <w:sz w:val="24"/>
                <w:szCs w:val="24"/>
              </w:rPr>
              <w:t>Основные характеристики объекта закупки</w:t>
            </w:r>
          </w:p>
        </w:tc>
        <w:tc>
          <w:tcPr>
            <w:tcW w:w="10206" w:type="dxa"/>
            <w:tcBorders>
              <w:top w:val="single" w:sz="4" w:space="0" w:color="auto"/>
              <w:left w:val="single" w:sz="4" w:space="0" w:color="auto"/>
              <w:bottom w:val="single" w:sz="4" w:space="0" w:color="auto"/>
              <w:right w:val="single" w:sz="4" w:space="0" w:color="auto"/>
            </w:tcBorders>
            <w:hideMark/>
          </w:tcPr>
          <w:p w:rsidR="007D2B02" w:rsidRPr="002D0872" w:rsidRDefault="009D0DEC" w:rsidP="0051405D">
            <w:pPr>
              <w:spacing w:after="0" w:line="240" w:lineRule="auto"/>
              <w:ind w:left="-284" w:right="-30"/>
              <w:jc w:val="center"/>
              <w:rPr>
                <w:rFonts w:ascii="Times New Roman" w:hAnsi="Times New Roman" w:cs="Times New Roman"/>
                <w:b/>
                <w:sz w:val="24"/>
                <w:szCs w:val="24"/>
              </w:rPr>
            </w:pPr>
            <w:r w:rsidRPr="009D0DEC">
              <w:rPr>
                <w:rFonts w:ascii="Times New Roman" w:eastAsia="Times New Roman" w:hAnsi="Times New Roman" w:cs="Times New Roman"/>
                <w:b/>
                <w:bCs/>
                <w:sz w:val="24"/>
                <w:szCs w:val="24"/>
              </w:rPr>
              <w:t xml:space="preserve">Ремонт здания гаража пожарного автомобиля </w:t>
            </w:r>
            <w:proofErr w:type="gramStart"/>
            <w:r w:rsidRPr="009D0DEC">
              <w:rPr>
                <w:rFonts w:ascii="Times New Roman" w:eastAsia="Times New Roman" w:hAnsi="Times New Roman" w:cs="Times New Roman"/>
                <w:b/>
                <w:bCs/>
                <w:sz w:val="24"/>
                <w:szCs w:val="24"/>
              </w:rPr>
              <w:t>в</w:t>
            </w:r>
            <w:proofErr w:type="gramEnd"/>
            <w:r w:rsidRPr="009D0DEC">
              <w:rPr>
                <w:rFonts w:ascii="Times New Roman" w:eastAsia="Times New Roman" w:hAnsi="Times New Roman" w:cs="Times New Roman"/>
                <w:b/>
                <w:bCs/>
                <w:sz w:val="24"/>
                <w:szCs w:val="24"/>
              </w:rPr>
              <w:t xml:space="preserve"> </w:t>
            </w:r>
            <w:proofErr w:type="gramStart"/>
            <w:r w:rsidRPr="009D0DEC">
              <w:rPr>
                <w:rFonts w:ascii="Times New Roman" w:eastAsia="Times New Roman" w:hAnsi="Times New Roman" w:cs="Times New Roman"/>
                <w:b/>
                <w:bCs/>
                <w:sz w:val="24"/>
                <w:szCs w:val="24"/>
              </w:rPr>
              <w:t>с</w:t>
            </w:r>
            <w:proofErr w:type="gramEnd"/>
            <w:r w:rsidRPr="009D0DEC">
              <w:rPr>
                <w:rFonts w:ascii="Times New Roman" w:eastAsia="Times New Roman" w:hAnsi="Times New Roman" w:cs="Times New Roman"/>
                <w:b/>
                <w:bCs/>
                <w:sz w:val="24"/>
                <w:szCs w:val="24"/>
              </w:rPr>
              <w:t xml:space="preserve">. Троицк, </w:t>
            </w:r>
            <w:proofErr w:type="spellStart"/>
            <w:r w:rsidRPr="009D0DEC">
              <w:rPr>
                <w:rFonts w:ascii="Times New Roman" w:eastAsia="Times New Roman" w:hAnsi="Times New Roman" w:cs="Times New Roman"/>
                <w:b/>
                <w:bCs/>
                <w:sz w:val="24"/>
                <w:szCs w:val="24"/>
              </w:rPr>
              <w:t>Тасеевского</w:t>
            </w:r>
            <w:proofErr w:type="spellEnd"/>
            <w:r w:rsidRPr="009D0DEC">
              <w:rPr>
                <w:rFonts w:ascii="Times New Roman" w:eastAsia="Times New Roman" w:hAnsi="Times New Roman" w:cs="Times New Roman"/>
                <w:b/>
                <w:bCs/>
                <w:sz w:val="24"/>
                <w:szCs w:val="24"/>
              </w:rPr>
              <w:t xml:space="preserve"> района, Красноярского края,</w:t>
            </w:r>
          </w:p>
        </w:tc>
      </w:tr>
      <w:tr w:rsidR="007D2B02" w:rsidRPr="002D0872" w:rsidTr="0051405D">
        <w:tc>
          <w:tcPr>
            <w:tcW w:w="3969" w:type="dxa"/>
            <w:tcBorders>
              <w:top w:val="single" w:sz="4" w:space="0" w:color="auto"/>
              <w:left w:val="single" w:sz="4" w:space="0" w:color="auto"/>
              <w:bottom w:val="single" w:sz="4" w:space="0" w:color="auto"/>
              <w:right w:val="single" w:sz="4" w:space="0" w:color="auto"/>
            </w:tcBorders>
            <w:hideMark/>
          </w:tcPr>
          <w:p w:rsidR="007D2B02" w:rsidRPr="002D0872" w:rsidRDefault="007D2B02" w:rsidP="0051405D">
            <w:pPr>
              <w:spacing w:line="240" w:lineRule="auto"/>
              <w:ind w:left="57" w:right="57"/>
              <w:jc w:val="both"/>
              <w:rPr>
                <w:rFonts w:ascii="Times New Roman" w:hAnsi="Times New Roman" w:cs="Times New Roman"/>
                <w:b/>
                <w:bCs/>
                <w:sz w:val="24"/>
                <w:szCs w:val="24"/>
              </w:rPr>
            </w:pPr>
            <w:r w:rsidRPr="002D0872">
              <w:rPr>
                <w:rFonts w:ascii="Times New Roman" w:hAnsi="Times New Roman" w:cs="Times New Roman"/>
                <w:b/>
                <w:bCs/>
                <w:sz w:val="24"/>
                <w:szCs w:val="24"/>
              </w:rPr>
              <w:t xml:space="preserve">Используемый метод определения </w:t>
            </w:r>
            <w:proofErr w:type="spellStart"/>
            <w:r w:rsidRPr="002D0872">
              <w:rPr>
                <w:rFonts w:ascii="Times New Roman" w:hAnsi="Times New Roman" w:cs="Times New Roman"/>
                <w:b/>
                <w:bCs/>
                <w:sz w:val="24"/>
                <w:szCs w:val="24"/>
              </w:rPr>
              <w:t>НМЦК</w:t>
            </w:r>
            <w:proofErr w:type="spellEnd"/>
            <w:r w:rsidRPr="002D0872">
              <w:rPr>
                <w:rFonts w:ascii="Times New Roman" w:hAnsi="Times New Roman" w:cs="Times New Roman"/>
                <w:b/>
                <w:bCs/>
                <w:sz w:val="24"/>
                <w:szCs w:val="24"/>
              </w:rPr>
              <w:t xml:space="preserve"> </w:t>
            </w:r>
            <w:r w:rsidRPr="002D0872">
              <w:rPr>
                <w:rFonts w:ascii="Times New Roman" w:hAnsi="Times New Roman" w:cs="Times New Roman"/>
                <w:b/>
                <w:bCs/>
                <w:sz w:val="24"/>
                <w:szCs w:val="24"/>
              </w:rPr>
              <w:br/>
              <w:t>с обоснованием:</w:t>
            </w:r>
          </w:p>
        </w:tc>
        <w:tc>
          <w:tcPr>
            <w:tcW w:w="10206" w:type="dxa"/>
            <w:tcBorders>
              <w:top w:val="single" w:sz="4" w:space="0" w:color="auto"/>
              <w:left w:val="single" w:sz="4" w:space="0" w:color="auto"/>
              <w:bottom w:val="single" w:sz="4" w:space="0" w:color="auto"/>
              <w:right w:val="single" w:sz="4" w:space="0" w:color="auto"/>
            </w:tcBorders>
            <w:hideMark/>
          </w:tcPr>
          <w:p w:rsidR="007D2B02" w:rsidRPr="002D0872" w:rsidRDefault="007D2B02" w:rsidP="0051405D">
            <w:pPr>
              <w:spacing w:line="240" w:lineRule="auto"/>
              <w:ind w:left="57"/>
              <w:rPr>
                <w:rFonts w:ascii="Times New Roman" w:hAnsi="Times New Roman" w:cs="Times New Roman"/>
                <w:sz w:val="24"/>
                <w:szCs w:val="24"/>
              </w:rPr>
            </w:pPr>
            <w:r w:rsidRPr="002D0872">
              <w:rPr>
                <w:rFonts w:ascii="Times New Roman" w:hAnsi="Times New Roman" w:cs="Times New Roman"/>
                <w:sz w:val="24"/>
                <w:szCs w:val="24"/>
              </w:rPr>
              <w:t>Проектно-сметный метод.</w:t>
            </w:r>
          </w:p>
        </w:tc>
      </w:tr>
      <w:tr w:rsidR="007D2B02" w:rsidRPr="002D0872" w:rsidTr="0051405D">
        <w:trPr>
          <w:trHeight w:val="398"/>
        </w:trPr>
        <w:tc>
          <w:tcPr>
            <w:tcW w:w="1417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hideMark/>
          </w:tcPr>
          <w:p w:rsidR="007D2B02" w:rsidRPr="002D0872" w:rsidRDefault="007D2B02" w:rsidP="0051405D">
            <w:pPr>
              <w:spacing w:after="0" w:line="240" w:lineRule="auto"/>
              <w:jc w:val="center"/>
              <w:rPr>
                <w:rFonts w:ascii="Times New Roman" w:hAnsi="Times New Roman" w:cs="Times New Roman"/>
                <w:sz w:val="24"/>
                <w:szCs w:val="24"/>
              </w:rPr>
            </w:pPr>
            <w:proofErr w:type="spellStart"/>
            <w:r w:rsidRPr="002D0872">
              <w:rPr>
                <w:rFonts w:ascii="Times New Roman" w:hAnsi="Times New Roman" w:cs="Times New Roman"/>
                <w:b/>
                <w:bCs/>
                <w:sz w:val="24"/>
                <w:szCs w:val="24"/>
              </w:rPr>
              <w:t>Расчет</w:t>
            </w:r>
            <w:proofErr w:type="spellEnd"/>
            <w:r w:rsidRPr="002D0872">
              <w:rPr>
                <w:rFonts w:ascii="Times New Roman" w:hAnsi="Times New Roman" w:cs="Times New Roman"/>
                <w:b/>
                <w:bCs/>
                <w:sz w:val="24"/>
                <w:szCs w:val="24"/>
              </w:rPr>
              <w:t xml:space="preserve"> </w:t>
            </w:r>
            <w:proofErr w:type="spellStart"/>
            <w:r w:rsidRPr="002D0872">
              <w:rPr>
                <w:rFonts w:ascii="Times New Roman" w:hAnsi="Times New Roman" w:cs="Times New Roman"/>
                <w:b/>
                <w:bCs/>
                <w:sz w:val="24"/>
                <w:szCs w:val="24"/>
              </w:rPr>
              <w:t>НМЦК</w:t>
            </w:r>
            <w:proofErr w:type="spellEnd"/>
          </w:p>
        </w:tc>
      </w:tr>
      <w:tr w:rsidR="007D2B02" w:rsidRPr="002D0872" w:rsidTr="0051405D">
        <w:trPr>
          <w:trHeight w:val="398"/>
        </w:trPr>
        <w:tc>
          <w:tcPr>
            <w:tcW w:w="14175" w:type="dxa"/>
            <w:gridSpan w:val="2"/>
            <w:tcBorders>
              <w:top w:val="single" w:sz="4" w:space="0" w:color="auto"/>
              <w:left w:val="single" w:sz="4" w:space="0" w:color="auto"/>
              <w:bottom w:val="single" w:sz="4" w:space="0" w:color="auto"/>
              <w:right w:val="single" w:sz="4" w:space="0" w:color="auto"/>
            </w:tcBorders>
            <w:noWrap/>
            <w:tcMar>
              <w:top w:w="0" w:type="dxa"/>
              <w:left w:w="108" w:type="dxa"/>
              <w:bottom w:w="0" w:type="dxa"/>
              <w:right w:w="108" w:type="dxa"/>
            </w:tcMar>
            <w:vAlign w:val="bottom"/>
          </w:tcPr>
          <w:p w:rsidR="007D2B02" w:rsidRPr="002D0872" w:rsidRDefault="00BB72B3" w:rsidP="0051405D">
            <w:pPr>
              <w:spacing w:after="0" w:line="240" w:lineRule="auto"/>
              <w:jc w:val="center"/>
              <w:rPr>
                <w:rFonts w:ascii="Times New Roman" w:hAnsi="Times New Roman" w:cs="Times New Roman"/>
                <w:b/>
                <w:bCs/>
                <w:sz w:val="24"/>
                <w:szCs w:val="24"/>
              </w:rPr>
            </w:pPr>
            <w:r>
              <w:rPr>
                <w:rFonts w:ascii="Times New Roman" w:hAnsi="Times New Roman" w:cs="Times New Roman"/>
                <w:b/>
                <w:bCs/>
                <w:sz w:val="24"/>
                <w:szCs w:val="24"/>
              </w:rPr>
              <w:t>Приложение № 1</w:t>
            </w:r>
            <w:r w:rsidR="007D2B02" w:rsidRPr="002D0872">
              <w:rPr>
                <w:rFonts w:ascii="Times New Roman" w:hAnsi="Times New Roman" w:cs="Times New Roman"/>
                <w:b/>
                <w:bCs/>
                <w:sz w:val="24"/>
                <w:szCs w:val="24"/>
              </w:rPr>
              <w:t xml:space="preserve">  </w:t>
            </w:r>
            <w:r w:rsidR="007D2B02" w:rsidRPr="002D0872">
              <w:rPr>
                <w:rFonts w:ascii="Times New Roman" w:hAnsi="Times New Roman" w:cs="Times New Roman"/>
                <w:b/>
                <w:sz w:val="24"/>
                <w:szCs w:val="24"/>
              </w:rPr>
              <w:t xml:space="preserve">к документации об электронном аукционе </w:t>
            </w:r>
            <w:r w:rsidR="007D2B02" w:rsidRPr="002D0872">
              <w:rPr>
                <w:rFonts w:ascii="Times New Roman" w:hAnsi="Times New Roman" w:cs="Times New Roman"/>
                <w:b/>
                <w:bCs/>
                <w:sz w:val="24"/>
                <w:szCs w:val="24"/>
              </w:rPr>
              <w:t xml:space="preserve">Сметный </w:t>
            </w:r>
            <w:proofErr w:type="spellStart"/>
            <w:r w:rsidR="007D2B02" w:rsidRPr="002D0872">
              <w:rPr>
                <w:rFonts w:ascii="Times New Roman" w:hAnsi="Times New Roman" w:cs="Times New Roman"/>
                <w:b/>
                <w:bCs/>
                <w:sz w:val="24"/>
                <w:szCs w:val="24"/>
              </w:rPr>
              <w:t>расчет</w:t>
            </w:r>
            <w:proofErr w:type="spellEnd"/>
            <w:r w:rsidR="007D2B02">
              <w:rPr>
                <w:rFonts w:ascii="Times New Roman" w:hAnsi="Times New Roman" w:cs="Times New Roman"/>
                <w:b/>
                <w:bCs/>
                <w:sz w:val="24"/>
                <w:szCs w:val="24"/>
              </w:rPr>
              <w:t xml:space="preserve"> (отдельные файлы)</w:t>
            </w:r>
          </w:p>
        </w:tc>
      </w:tr>
    </w:tbl>
    <w:p w:rsidR="007D2B02" w:rsidRPr="002D0872" w:rsidRDefault="007D2B02" w:rsidP="007D2B02">
      <w:pPr>
        <w:rPr>
          <w:rFonts w:ascii="Times New Roman" w:hAnsi="Times New Roman" w:cs="Times New Roman"/>
          <w:sz w:val="24"/>
          <w:szCs w:val="24"/>
        </w:rPr>
      </w:pPr>
    </w:p>
    <w:p w:rsidR="007D2B02" w:rsidRPr="002D0872" w:rsidRDefault="007D2B02" w:rsidP="007D2B02">
      <w:pPr>
        <w:spacing w:after="0" w:line="240" w:lineRule="auto"/>
        <w:rPr>
          <w:rFonts w:ascii="Times New Roman" w:hAnsi="Times New Roman" w:cs="Times New Roman"/>
          <w:sz w:val="24"/>
          <w:szCs w:val="24"/>
        </w:rPr>
        <w:sectPr w:rsidR="007D2B02" w:rsidRPr="002D0872" w:rsidSect="003F4DFC">
          <w:pgSz w:w="16838" w:h="11906" w:orient="landscape" w:code="9"/>
          <w:pgMar w:top="1418" w:right="1134" w:bottom="567" w:left="1276" w:header="720" w:footer="720" w:gutter="0"/>
          <w:cols w:space="720"/>
          <w:noEndnote/>
        </w:sectPr>
      </w:pPr>
    </w:p>
    <w:p w:rsidR="007D2B02" w:rsidRPr="00812D4B" w:rsidRDefault="007D2B02" w:rsidP="007D2B02">
      <w:pPr>
        <w:spacing w:after="0" w:line="240" w:lineRule="auto"/>
        <w:ind w:firstLine="6521"/>
        <w:rPr>
          <w:rFonts w:ascii="Times New Roman" w:hAnsi="Times New Roman" w:cs="Times New Roman"/>
          <w:sz w:val="24"/>
          <w:szCs w:val="24"/>
        </w:rPr>
      </w:pPr>
      <w:r w:rsidRPr="00812D4B">
        <w:rPr>
          <w:rFonts w:ascii="Times New Roman" w:hAnsi="Times New Roman" w:cs="Times New Roman"/>
          <w:sz w:val="24"/>
          <w:szCs w:val="24"/>
        </w:rPr>
        <w:lastRenderedPageBreak/>
        <w:t>Приложение № 3</w:t>
      </w:r>
    </w:p>
    <w:p w:rsidR="007D2B02" w:rsidRPr="00812D4B" w:rsidRDefault="007D2B02" w:rsidP="007D2B02">
      <w:pPr>
        <w:spacing w:after="0" w:line="240" w:lineRule="auto"/>
        <w:ind w:firstLine="6521"/>
        <w:rPr>
          <w:rFonts w:ascii="Times New Roman" w:hAnsi="Times New Roman" w:cs="Times New Roman"/>
          <w:sz w:val="24"/>
          <w:szCs w:val="24"/>
        </w:rPr>
      </w:pPr>
      <w:r w:rsidRPr="00812D4B">
        <w:rPr>
          <w:rFonts w:ascii="Times New Roman" w:hAnsi="Times New Roman" w:cs="Times New Roman"/>
          <w:sz w:val="24"/>
          <w:szCs w:val="24"/>
        </w:rPr>
        <w:t xml:space="preserve">к документации </w:t>
      </w:r>
      <w:proofErr w:type="gramStart"/>
      <w:r w:rsidRPr="00812D4B">
        <w:rPr>
          <w:rFonts w:ascii="Times New Roman" w:hAnsi="Times New Roman" w:cs="Times New Roman"/>
          <w:sz w:val="24"/>
          <w:szCs w:val="24"/>
        </w:rPr>
        <w:t>об</w:t>
      </w:r>
      <w:proofErr w:type="gramEnd"/>
      <w:r w:rsidRPr="00812D4B">
        <w:rPr>
          <w:rFonts w:ascii="Times New Roman" w:hAnsi="Times New Roman" w:cs="Times New Roman"/>
          <w:sz w:val="24"/>
          <w:szCs w:val="24"/>
        </w:rPr>
        <w:t xml:space="preserve"> </w:t>
      </w:r>
    </w:p>
    <w:p w:rsidR="007D2B02" w:rsidRPr="00812D4B" w:rsidRDefault="007D2B02" w:rsidP="007D2B02">
      <w:pPr>
        <w:spacing w:after="0" w:line="240" w:lineRule="auto"/>
        <w:ind w:firstLine="6521"/>
        <w:rPr>
          <w:rFonts w:ascii="Times New Roman" w:hAnsi="Times New Roman" w:cs="Times New Roman"/>
          <w:sz w:val="24"/>
          <w:szCs w:val="24"/>
        </w:rPr>
      </w:pPr>
      <w:r w:rsidRPr="00812D4B">
        <w:rPr>
          <w:rFonts w:ascii="Times New Roman" w:hAnsi="Times New Roman" w:cs="Times New Roman"/>
          <w:sz w:val="24"/>
          <w:szCs w:val="24"/>
        </w:rPr>
        <w:t xml:space="preserve">электронном </w:t>
      </w:r>
      <w:proofErr w:type="gramStart"/>
      <w:r w:rsidRPr="00812D4B">
        <w:rPr>
          <w:rFonts w:ascii="Times New Roman" w:hAnsi="Times New Roman" w:cs="Times New Roman"/>
          <w:sz w:val="24"/>
          <w:szCs w:val="24"/>
        </w:rPr>
        <w:t>аукционе</w:t>
      </w:r>
      <w:proofErr w:type="gramEnd"/>
    </w:p>
    <w:p w:rsidR="007D2B02" w:rsidRPr="00812D4B" w:rsidRDefault="007D2B02" w:rsidP="007D2B02">
      <w:pPr>
        <w:spacing w:after="0" w:line="240" w:lineRule="auto"/>
        <w:ind w:firstLine="6521"/>
        <w:rPr>
          <w:rFonts w:ascii="Times New Roman" w:hAnsi="Times New Roman" w:cs="Times New Roman"/>
          <w:sz w:val="24"/>
          <w:szCs w:val="24"/>
        </w:rPr>
      </w:pPr>
    </w:p>
    <w:p w:rsidR="007D2B02" w:rsidRPr="00812D4B" w:rsidRDefault="007D2B02" w:rsidP="007D2B02">
      <w:pPr>
        <w:pStyle w:val="afd"/>
        <w:ind w:left="-540" w:firstLine="540"/>
        <w:jc w:val="right"/>
        <w:rPr>
          <w:rFonts w:ascii="Times New Roman" w:hAnsi="Times New Roman" w:cs="Times New Roman"/>
          <w:b/>
          <w:szCs w:val="24"/>
        </w:rPr>
      </w:pPr>
      <w:r w:rsidRPr="00812D4B">
        <w:rPr>
          <w:rFonts w:ascii="Times New Roman" w:hAnsi="Times New Roman" w:cs="Times New Roman"/>
          <w:b/>
          <w:i/>
          <w:sz w:val="24"/>
          <w:szCs w:val="24"/>
        </w:rPr>
        <w:t>Проект</w:t>
      </w:r>
      <w:r w:rsidRPr="00812D4B">
        <w:rPr>
          <w:rFonts w:ascii="Times New Roman" w:hAnsi="Times New Roman" w:cs="Times New Roman"/>
          <w:b/>
          <w:szCs w:val="24"/>
        </w:rPr>
        <w:t xml:space="preserve"> </w:t>
      </w:r>
    </w:p>
    <w:p w:rsidR="007D2B02" w:rsidRPr="00812D4B" w:rsidRDefault="007D2B02" w:rsidP="007D2B02">
      <w:pPr>
        <w:pStyle w:val="afd"/>
        <w:ind w:firstLine="720"/>
        <w:jc w:val="center"/>
        <w:rPr>
          <w:rFonts w:ascii="Times New Roman" w:hAnsi="Times New Roman" w:cs="Times New Roman"/>
          <w:b/>
          <w:szCs w:val="24"/>
        </w:rPr>
      </w:pPr>
      <w:r w:rsidRPr="00812D4B">
        <w:rPr>
          <w:rFonts w:ascii="Times New Roman" w:hAnsi="Times New Roman" w:cs="Times New Roman"/>
          <w:b/>
          <w:szCs w:val="24"/>
        </w:rPr>
        <w:t>МУНИЦИПАЛЬНЫЙ КОНТРАКТ</w:t>
      </w:r>
      <w:r w:rsidRPr="00812D4B">
        <w:rPr>
          <w:rStyle w:val="afb"/>
          <w:rFonts w:ascii="Times New Roman" w:hAnsi="Times New Roman" w:cs="Times New Roman"/>
          <w:b/>
          <w:szCs w:val="24"/>
        </w:rPr>
        <w:t xml:space="preserve"> </w:t>
      </w:r>
      <w:r w:rsidRPr="00812D4B">
        <w:rPr>
          <w:rFonts w:ascii="Times New Roman" w:hAnsi="Times New Roman" w:cs="Times New Roman"/>
          <w:b/>
          <w:szCs w:val="24"/>
        </w:rPr>
        <w:t xml:space="preserve"> № _____________</w:t>
      </w:r>
    </w:p>
    <w:p w:rsidR="007D2B02" w:rsidRPr="00812D4B" w:rsidRDefault="007D2B02" w:rsidP="007D2B02">
      <w:pPr>
        <w:pStyle w:val="Style1"/>
        <w:keepNext/>
        <w:widowControl/>
        <w:spacing w:line="240" w:lineRule="auto"/>
        <w:ind w:firstLine="720"/>
      </w:pPr>
    </w:p>
    <w:p w:rsidR="007D2B02" w:rsidRPr="00812D4B" w:rsidRDefault="007D2B02" w:rsidP="007D2B02">
      <w:pPr>
        <w:keepNext/>
        <w:keepLines/>
        <w:tabs>
          <w:tab w:val="left" w:pos="6379"/>
        </w:tabs>
        <w:rPr>
          <w:rFonts w:ascii="Times New Roman" w:hAnsi="Times New Roman" w:cs="Times New Roman"/>
          <w:sz w:val="24"/>
          <w:szCs w:val="24"/>
        </w:rPr>
      </w:pPr>
      <w:r w:rsidRPr="00812D4B">
        <w:rPr>
          <w:rFonts w:ascii="Times New Roman" w:hAnsi="Times New Roman" w:cs="Times New Roman"/>
          <w:sz w:val="24"/>
          <w:szCs w:val="24"/>
        </w:rPr>
        <w:t xml:space="preserve">с. </w:t>
      </w:r>
      <w:r w:rsidR="00BB72B3">
        <w:rPr>
          <w:rFonts w:ascii="Times New Roman" w:hAnsi="Times New Roman" w:cs="Times New Roman"/>
          <w:sz w:val="24"/>
          <w:szCs w:val="24"/>
        </w:rPr>
        <w:t xml:space="preserve">Троицк                                                                                </w:t>
      </w:r>
      <w:r w:rsidRPr="00812D4B">
        <w:rPr>
          <w:rFonts w:ascii="Times New Roman" w:hAnsi="Times New Roman" w:cs="Times New Roman"/>
          <w:sz w:val="24"/>
          <w:szCs w:val="24"/>
        </w:rPr>
        <w:t xml:space="preserve">         «___» __________ 2022 года</w:t>
      </w:r>
    </w:p>
    <w:p w:rsidR="007D2B02" w:rsidRPr="00812D4B" w:rsidRDefault="007D2B02" w:rsidP="007D2B02">
      <w:pPr>
        <w:keepNext/>
        <w:keepLines/>
        <w:ind w:firstLine="540"/>
        <w:jc w:val="both"/>
        <w:rPr>
          <w:rFonts w:ascii="Times New Roman" w:hAnsi="Times New Roman" w:cs="Times New Roman"/>
          <w:b/>
          <w:sz w:val="24"/>
          <w:szCs w:val="24"/>
        </w:rPr>
      </w:pPr>
    </w:p>
    <w:p w:rsidR="007D2B02" w:rsidRPr="00CD6715" w:rsidRDefault="007D2B02" w:rsidP="007D2B02">
      <w:pPr>
        <w:keepNext/>
        <w:keepLines/>
        <w:ind w:firstLine="540"/>
        <w:jc w:val="both"/>
        <w:rPr>
          <w:rFonts w:ascii="Times New Roman" w:hAnsi="Times New Roman" w:cs="Times New Roman"/>
          <w:sz w:val="24"/>
          <w:szCs w:val="24"/>
        </w:rPr>
      </w:pPr>
      <w:proofErr w:type="gramStart"/>
      <w:r w:rsidRPr="002F7A62">
        <w:rPr>
          <w:rFonts w:ascii="Times New Roman" w:hAnsi="Times New Roman" w:cs="Times New Roman"/>
          <w:sz w:val="24"/>
          <w:szCs w:val="24"/>
        </w:rPr>
        <w:t xml:space="preserve">Администрация </w:t>
      </w:r>
      <w:r w:rsidR="009D0DEC">
        <w:rPr>
          <w:rFonts w:ascii="Times New Roman" w:hAnsi="Times New Roman" w:cs="Times New Roman"/>
          <w:sz w:val="24"/>
          <w:szCs w:val="24"/>
        </w:rPr>
        <w:t>Троицкого</w:t>
      </w:r>
      <w:r w:rsidRPr="002F7A62">
        <w:rPr>
          <w:rFonts w:ascii="Times New Roman" w:hAnsi="Times New Roman" w:cs="Times New Roman"/>
          <w:sz w:val="24"/>
          <w:szCs w:val="24"/>
        </w:rPr>
        <w:t xml:space="preserve"> сельсовета </w:t>
      </w:r>
      <w:proofErr w:type="spellStart"/>
      <w:r w:rsidRPr="002F7A62">
        <w:rPr>
          <w:rFonts w:ascii="Times New Roman" w:hAnsi="Times New Roman" w:cs="Times New Roman"/>
          <w:sz w:val="24"/>
          <w:szCs w:val="24"/>
        </w:rPr>
        <w:t>Тасеевского</w:t>
      </w:r>
      <w:proofErr w:type="spellEnd"/>
      <w:r w:rsidRPr="002F7A62">
        <w:rPr>
          <w:rFonts w:ascii="Times New Roman" w:hAnsi="Times New Roman" w:cs="Times New Roman"/>
          <w:sz w:val="24"/>
          <w:szCs w:val="24"/>
        </w:rPr>
        <w:t xml:space="preserve"> района Красноярского края, в  лице </w:t>
      </w:r>
      <w:r w:rsidR="009D0DEC" w:rsidRPr="009D0DEC">
        <w:rPr>
          <w:rFonts w:ascii="Times New Roman" w:hAnsi="Times New Roman" w:cs="Times New Roman"/>
          <w:sz w:val="24"/>
          <w:szCs w:val="24"/>
        </w:rPr>
        <w:t xml:space="preserve">Главы Администрации Троицкого сельсовета </w:t>
      </w:r>
      <w:proofErr w:type="spellStart"/>
      <w:r w:rsidR="009D0DEC" w:rsidRPr="009D0DEC">
        <w:rPr>
          <w:rFonts w:ascii="Times New Roman" w:hAnsi="Times New Roman" w:cs="Times New Roman"/>
          <w:sz w:val="24"/>
          <w:szCs w:val="24"/>
        </w:rPr>
        <w:t>Кулева</w:t>
      </w:r>
      <w:proofErr w:type="spellEnd"/>
      <w:r w:rsidR="009D0DEC" w:rsidRPr="009D0DEC">
        <w:rPr>
          <w:rFonts w:ascii="Times New Roman" w:hAnsi="Times New Roman" w:cs="Times New Roman"/>
          <w:sz w:val="24"/>
          <w:szCs w:val="24"/>
        </w:rPr>
        <w:t xml:space="preserve"> Александра Валерьевича</w:t>
      </w:r>
      <w:r>
        <w:rPr>
          <w:rFonts w:ascii="Times New Roman" w:hAnsi="Times New Roman" w:cs="Times New Roman"/>
          <w:sz w:val="24"/>
          <w:szCs w:val="24"/>
        </w:rPr>
        <w:t>, действующего на основании У</w:t>
      </w:r>
      <w:r w:rsidRPr="002F7A62">
        <w:rPr>
          <w:rFonts w:ascii="Times New Roman" w:hAnsi="Times New Roman" w:cs="Times New Roman"/>
          <w:sz w:val="24"/>
          <w:szCs w:val="24"/>
        </w:rPr>
        <w:t>става</w:t>
      </w:r>
      <w:r w:rsidRPr="00812D4B">
        <w:rPr>
          <w:rFonts w:ascii="Times New Roman" w:hAnsi="Times New Roman" w:cs="Times New Roman"/>
          <w:sz w:val="24"/>
          <w:szCs w:val="24"/>
        </w:rPr>
        <w:t xml:space="preserve">, с одной стороны, и______________, именуем__ в дальнейшем «Подрядчик», в лице ________, </w:t>
      </w:r>
      <w:proofErr w:type="spellStart"/>
      <w:r w:rsidRPr="00812D4B">
        <w:rPr>
          <w:rFonts w:ascii="Times New Roman" w:hAnsi="Times New Roman" w:cs="Times New Roman"/>
          <w:sz w:val="24"/>
          <w:szCs w:val="24"/>
        </w:rPr>
        <w:t>действующ</w:t>
      </w:r>
      <w:proofErr w:type="spellEnd"/>
      <w:r w:rsidRPr="00812D4B">
        <w:rPr>
          <w:rFonts w:ascii="Times New Roman" w:hAnsi="Times New Roman" w:cs="Times New Roman"/>
          <w:sz w:val="24"/>
          <w:szCs w:val="24"/>
        </w:rPr>
        <w:t>_____ на основании __________, с другой стороны, вместе именуемые «Стороны» и каждый в отдельности «Сторона», руководствуясь Федеральным законом от 05.04.2013 г. № 44-ФЗ «О контрактной системе в сфере закупок товаров, работ, услуг</w:t>
      </w:r>
      <w:proofErr w:type="gramEnd"/>
      <w:r w:rsidRPr="00812D4B">
        <w:rPr>
          <w:rFonts w:ascii="Times New Roman" w:hAnsi="Times New Roman" w:cs="Times New Roman"/>
          <w:sz w:val="24"/>
          <w:szCs w:val="24"/>
        </w:rPr>
        <w:t xml:space="preserve"> для обеспечения государственных и муниципальных нужд» (дале</w:t>
      </w:r>
      <w:proofErr w:type="gramStart"/>
      <w:r w:rsidRPr="00812D4B">
        <w:rPr>
          <w:rFonts w:ascii="Times New Roman" w:hAnsi="Times New Roman" w:cs="Times New Roman"/>
          <w:sz w:val="24"/>
          <w:szCs w:val="24"/>
        </w:rPr>
        <w:t>е-</w:t>
      </w:r>
      <w:proofErr w:type="gramEnd"/>
      <w:r w:rsidRPr="00812D4B">
        <w:rPr>
          <w:rFonts w:ascii="Times New Roman" w:hAnsi="Times New Roman" w:cs="Times New Roman"/>
          <w:sz w:val="24"/>
          <w:szCs w:val="24"/>
        </w:rPr>
        <w:t xml:space="preserve"> Закон №44-ФЗ), на основании протокола ___________________ № __________от «____» _________ 20__ года, заключили настоящий муниципальный контракт</w:t>
      </w:r>
      <w:r w:rsidRPr="00CD6715">
        <w:rPr>
          <w:rFonts w:ascii="Times New Roman" w:hAnsi="Times New Roman" w:cs="Times New Roman"/>
          <w:sz w:val="24"/>
          <w:szCs w:val="24"/>
        </w:rPr>
        <w:t xml:space="preserve"> (далее – «Контракт») о нижеследующем:</w:t>
      </w:r>
    </w:p>
    <w:p w:rsidR="007D2B02" w:rsidRPr="00CD6715" w:rsidRDefault="007D2B02" w:rsidP="007D2B02">
      <w:pPr>
        <w:keepNext/>
        <w:ind w:firstLine="720"/>
        <w:jc w:val="center"/>
        <w:rPr>
          <w:rFonts w:ascii="Times New Roman" w:hAnsi="Times New Roman" w:cs="Times New Roman"/>
          <w:bCs/>
          <w:sz w:val="24"/>
          <w:szCs w:val="24"/>
        </w:rPr>
      </w:pPr>
      <w:r w:rsidRPr="00CD6715">
        <w:rPr>
          <w:rFonts w:ascii="Times New Roman" w:hAnsi="Times New Roman" w:cs="Times New Roman"/>
          <w:b/>
          <w:bCs/>
          <w:sz w:val="24"/>
          <w:szCs w:val="24"/>
        </w:rPr>
        <w:t>1.</w:t>
      </w:r>
      <w:r>
        <w:rPr>
          <w:rFonts w:ascii="Times New Roman" w:hAnsi="Times New Roman" w:cs="Times New Roman"/>
          <w:b/>
          <w:bCs/>
          <w:sz w:val="24"/>
          <w:szCs w:val="24"/>
        </w:rPr>
        <w:t xml:space="preserve"> </w:t>
      </w:r>
      <w:r w:rsidRPr="00CD6715">
        <w:rPr>
          <w:rFonts w:ascii="Times New Roman" w:hAnsi="Times New Roman" w:cs="Times New Roman"/>
          <w:b/>
          <w:sz w:val="24"/>
          <w:szCs w:val="24"/>
        </w:rPr>
        <w:t>ОБЪЕКТ ЗАКУПК</w:t>
      </w:r>
      <w:proofErr w:type="gramStart"/>
      <w:r w:rsidRPr="00CD6715">
        <w:rPr>
          <w:rFonts w:ascii="Times New Roman" w:hAnsi="Times New Roman" w:cs="Times New Roman"/>
          <w:b/>
          <w:sz w:val="24"/>
          <w:szCs w:val="24"/>
        </w:rPr>
        <w:t>И(</w:t>
      </w:r>
      <w:proofErr w:type="gramEnd"/>
      <w:r w:rsidRPr="00CD6715">
        <w:rPr>
          <w:rFonts w:ascii="Times New Roman" w:hAnsi="Times New Roman" w:cs="Times New Roman"/>
          <w:b/>
          <w:spacing w:val="1"/>
          <w:sz w:val="24"/>
          <w:szCs w:val="24"/>
        </w:rPr>
        <w:t>ПРЕДМЕТ КОНТРАКТА</w:t>
      </w:r>
      <w:r w:rsidRPr="00CD6715">
        <w:rPr>
          <w:rFonts w:ascii="Times New Roman" w:hAnsi="Times New Roman" w:cs="Times New Roman"/>
          <w:b/>
          <w:sz w:val="24"/>
          <w:szCs w:val="24"/>
        </w:rPr>
        <w:t>)</w:t>
      </w:r>
    </w:p>
    <w:p w:rsidR="007D2B02" w:rsidRPr="00CD6715" w:rsidRDefault="007D2B02" w:rsidP="007D2B02">
      <w:pPr>
        <w:keepNext/>
        <w:ind w:firstLine="720"/>
        <w:jc w:val="both"/>
        <w:rPr>
          <w:rFonts w:ascii="Times New Roman" w:hAnsi="Times New Roman" w:cs="Times New Roman"/>
          <w:sz w:val="24"/>
          <w:szCs w:val="24"/>
        </w:rPr>
      </w:pPr>
      <w:r w:rsidRPr="00CD6715">
        <w:rPr>
          <w:rFonts w:ascii="Times New Roman" w:hAnsi="Times New Roman" w:cs="Times New Roman"/>
          <w:sz w:val="24"/>
          <w:szCs w:val="24"/>
        </w:rPr>
        <w:t xml:space="preserve">1.1. Подрядчик обязуется выполнить </w:t>
      </w:r>
      <w:r w:rsidRPr="00395670">
        <w:rPr>
          <w:rFonts w:ascii="Times New Roman" w:hAnsi="Times New Roman" w:cs="Times New Roman"/>
          <w:sz w:val="24"/>
          <w:szCs w:val="24"/>
        </w:rPr>
        <w:t xml:space="preserve">работы </w:t>
      </w:r>
      <w:r w:rsidR="009D0DEC">
        <w:rPr>
          <w:rFonts w:ascii="Times New Roman" w:hAnsi="Times New Roman" w:cs="Times New Roman"/>
          <w:sz w:val="24"/>
          <w:szCs w:val="24"/>
        </w:rPr>
        <w:t>р</w:t>
      </w:r>
      <w:r w:rsidR="009D0DEC" w:rsidRPr="009D0DEC">
        <w:rPr>
          <w:rFonts w:ascii="Times New Roman" w:hAnsi="Times New Roman" w:cs="Times New Roman"/>
          <w:sz w:val="24"/>
          <w:szCs w:val="24"/>
        </w:rPr>
        <w:t>емонт</w:t>
      </w:r>
      <w:r w:rsidR="009D0DEC">
        <w:rPr>
          <w:rFonts w:ascii="Times New Roman" w:hAnsi="Times New Roman" w:cs="Times New Roman"/>
          <w:sz w:val="24"/>
          <w:szCs w:val="24"/>
        </w:rPr>
        <w:t>у</w:t>
      </w:r>
      <w:r w:rsidR="009D0DEC" w:rsidRPr="009D0DEC">
        <w:rPr>
          <w:rFonts w:ascii="Times New Roman" w:hAnsi="Times New Roman" w:cs="Times New Roman"/>
          <w:sz w:val="24"/>
          <w:szCs w:val="24"/>
        </w:rPr>
        <w:t xml:space="preserve"> здания гаража пожарного автомобиля </w:t>
      </w:r>
      <w:proofErr w:type="gramStart"/>
      <w:r w:rsidR="009D0DEC" w:rsidRPr="009D0DEC">
        <w:rPr>
          <w:rFonts w:ascii="Times New Roman" w:hAnsi="Times New Roman" w:cs="Times New Roman"/>
          <w:sz w:val="24"/>
          <w:szCs w:val="24"/>
        </w:rPr>
        <w:t>в</w:t>
      </w:r>
      <w:proofErr w:type="gramEnd"/>
      <w:r w:rsidR="009D0DEC" w:rsidRPr="009D0DEC">
        <w:rPr>
          <w:rFonts w:ascii="Times New Roman" w:hAnsi="Times New Roman" w:cs="Times New Roman"/>
          <w:sz w:val="24"/>
          <w:szCs w:val="24"/>
        </w:rPr>
        <w:t xml:space="preserve"> </w:t>
      </w:r>
      <w:proofErr w:type="gramStart"/>
      <w:r w:rsidR="009D0DEC" w:rsidRPr="009D0DEC">
        <w:rPr>
          <w:rFonts w:ascii="Times New Roman" w:hAnsi="Times New Roman" w:cs="Times New Roman"/>
          <w:sz w:val="24"/>
          <w:szCs w:val="24"/>
        </w:rPr>
        <w:t>с</w:t>
      </w:r>
      <w:proofErr w:type="gramEnd"/>
      <w:r w:rsidR="009D0DEC" w:rsidRPr="009D0DEC">
        <w:rPr>
          <w:rFonts w:ascii="Times New Roman" w:hAnsi="Times New Roman" w:cs="Times New Roman"/>
          <w:sz w:val="24"/>
          <w:szCs w:val="24"/>
        </w:rPr>
        <w:t xml:space="preserve">. Троицк, </w:t>
      </w:r>
      <w:proofErr w:type="spellStart"/>
      <w:r w:rsidR="009D0DEC" w:rsidRPr="009D0DEC">
        <w:rPr>
          <w:rFonts w:ascii="Times New Roman" w:hAnsi="Times New Roman" w:cs="Times New Roman"/>
          <w:sz w:val="24"/>
          <w:szCs w:val="24"/>
        </w:rPr>
        <w:t>Тасеевского</w:t>
      </w:r>
      <w:proofErr w:type="spellEnd"/>
      <w:r w:rsidR="009D0DEC" w:rsidRPr="009D0DEC">
        <w:rPr>
          <w:rFonts w:ascii="Times New Roman" w:hAnsi="Times New Roman" w:cs="Times New Roman"/>
          <w:sz w:val="24"/>
          <w:szCs w:val="24"/>
        </w:rPr>
        <w:t xml:space="preserve"> района, Красноярского края</w:t>
      </w:r>
      <w:r w:rsidRPr="00395670">
        <w:rPr>
          <w:rFonts w:ascii="Times New Roman" w:hAnsi="Times New Roman" w:cs="Times New Roman"/>
          <w:sz w:val="24"/>
          <w:szCs w:val="24"/>
        </w:rPr>
        <w:t xml:space="preserve">, расположенного по адресу: </w:t>
      </w:r>
      <w:r w:rsidR="009D0DEC" w:rsidRPr="009D0DEC">
        <w:rPr>
          <w:rFonts w:ascii="Times New Roman" w:hAnsi="Times New Roman" w:cs="Times New Roman"/>
          <w:sz w:val="24"/>
          <w:szCs w:val="24"/>
        </w:rPr>
        <w:t xml:space="preserve">Красноярский край, </w:t>
      </w:r>
      <w:proofErr w:type="spellStart"/>
      <w:r w:rsidR="009D0DEC" w:rsidRPr="009D0DEC">
        <w:rPr>
          <w:rFonts w:ascii="Times New Roman" w:hAnsi="Times New Roman" w:cs="Times New Roman"/>
          <w:sz w:val="24"/>
          <w:szCs w:val="24"/>
        </w:rPr>
        <w:t>Тасеевский</w:t>
      </w:r>
      <w:proofErr w:type="spellEnd"/>
      <w:r w:rsidR="009D0DEC" w:rsidRPr="009D0DEC">
        <w:rPr>
          <w:rFonts w:ascii="Times New Roman" w:hAnsi="Times New Roman" w:cs="Times New Roman"/>
          <w:sz w:val="24"/>
          <w:szCs w:val="24"/>
        </w:rPr>
        <w:t xml:space="preserve"> район, с. Троицк, ул. </w:t>
      </w:r>
      <w:proofErr w:type="gramStart"/>
      <w:r w:rsidR="009D0DEC" w:rsidRPr="009D0DEC">
        <w:rPr>
          <w:rFonts w:ascii="Times New Roman" w:hAnsi="Times New Roman" w:cs="Times New Roman"/>
          <w:sz w:val="24"/>
          <w:szCs w:val="24"/>
        </w:rPr>
        <w:t>Советская</w:t>
      </w:r>
      <w:proofErr w:type="gramEnd"/>
      <w:r w:rsidR="009D0DEC" w:rsidRPr="009D0DEC">
        <w:rPr>
          <w:rFonts w:ascii="Times New Roman" w:hAnsi="Times New Roman" w:cs="Times New Roman"/>
          <w:sz w:val="24"/>
          <w:szCs w:val="24"/>
        </w:rPr>
        <w:t>, 2;</w:t>
      </w:r>
      <w:r>
        <w:rPr>
          <w:rFonts w:ascii="Times New Roman" w:hAnsi="Times New Roman" w:cs="Times New Roman"/>
          <w:sz w:val="24"/>
          <w:szCs w:val="24"/>
        </w:rPr>
        <w:t xml:space="preserve"> </w:t>
      </w:r>
      <w:r w:rsidRPr="00395670">
        <w:rPr>
          <w:rFonts w:ascii="Times New Roman" w:hAnsi="Times New Roman" w:cs="Times New Roman"/>
          <w:sz w:val="24"/>
          <w:szCs w:val="24"/>
        </w:rPr>
        <w:t xml:space="preserve"> </w:t>
      </w:r>
      <w:r w:rsidRPr="00CD6715">
        <w:rPr>
          <w:rFonts w:ascii="Times New Roman" w:hAnsi="Times New Roman" w:cs="Times New Roman"/>
          <w:sz w:val="24"/>
          <w:szCs w:val="24"/>
        </w:rPr>
        <w:t>(далее - работы) в соответствии с</w:t>
      </w:r>
      <w:r>
        <w:rPr>
          <w:rFonts w:ascii="Times New Roman" w:hAnsi="Times New Roman" w:cs="Times New Roman"/>
          <w:sz w:val="24"/>
          <w:szCs w:val="24"/>
        </w:rPr>
        <w:t xml:space="preserve">о </w:t>
      </w:r>
      <w:r w:rsidRPr="00CD6715">
        <w:rPr>
          <w:rFonts w:ascii="Times New Roman" w:hAnsi="Times New Roman" w:cs="Times New Roman"/>
          <w:sz w:val="24"/>
          <w:szCs w:val="24"/>
        </w:rPr>
        <w:t>сметным расчётом (</w:t>
      </w:r>
      <w:r w:rsidRPr="002D0872">
        <w:rPr>
          <w:rFonts w:ascii="Times New Roman" w:hAnsi="Times New Roman" w:cs="Times New Roman"/>
          <w:sz w:val="24"/>
          <w:szCs w:val="24"/>
        </w:rPr>
        <w:t>Приложение 1</w:t>
      </w:r>
      <w:r>
        <w:rPr>
          <w:rFonts w:ascii="Times New Roman" w:hAnsi="Times New Roman" w:cs="Times New Roman"/>
          <w:sz w:val="24"/>
          <w:szCs w:val="24"/>
        </w:rPr>
        <w:t>) к Контракту</w:t>
      </w:r>
      <w:r w:rsidRPr="002D0872">
        <w:rPr>
          <w:rFonts w:ascii="Times New Roman" w:hAnsi="Times New Roman" w:cs="Times New Roman"/>
          <w:spacing w:val="1"/>
          <w:sz w:val="24"/>
          <w:szCs w:val="24"/>
        </w:rPr>
        <w:t>,</w:t>
      </w:r>
      <w:r w:rsidRPr="00CD6715">
        <w:rPr>
          <w:rFonts w:ascii="Times New Roman" w:hAnsi="Times New Roman" w:cs="Times New Roman"/>
          <w:sz w:val="24"/>
          <w:szCs w:val="24"/>
        </w:rPr>
        <w:t xml:space="preserve"> </w:t>
      </w:r>
      <w:r w:rsidRPr="00CD6715">
        <w:rPr>
          <w:rFonts w:ascii="Times New Roman" w:hAnsi="Times New Roman" w:cs="Times New Roman"/>
          <w:iCs/>
          <w:sz w:val="24"/>
          <w:szCs w:val="24"/>
        </w:rPr>
        <w:t xml:space="preserve">являющимся неотъемлемой частью контракта, </w:t>
      </w:r>
      <w:r w:rsidRPr="00CD6715">
        <w:rPr>
          <w:rFonts w:ascii="Times New Roman" w:hAnsi="Times New Roman" w:cs="Times New Roman"/>
          <w:sz w:val="24"/>
          <w:szCs w:val="24"/>
        </w:rPr>
        <w:t xml:space="preserve"> и сдать результат работ Заказчику, а Заказчик обязуется принять и оплатить выполненные работы в размере и в порядке, которые установлены Контрактом. </w:t>
      </w:r>
    </w:p>
    <w:p w:rsidR="007D2B02" w:rsidRPr="00CD6715" w:rsidRDefault="007D2B02" w:rsidP="007D2B02">
      <w:pPr>
        <w:keepNext/>
        <w:ind w:firstLine="709"/>
        <w:jc w:val="both"/>
        <w:rPr>
          <w:rFonts w:ascii="Times New Roman" w:hAnsi="Times New Roman" w:cs="Times New Roman"/>
          <w:sz w:val="24"/>
          <w:szCs w:val="24"/>
        </w:rPr>
      </w:pPr>
      <w:r w:rsidRPr="00CD6715">
        <w:rPr>
          <w:rFonts w:ascii="Times New Roman" w:hAnsi="Times New Roman" w:cs="Times New Roman"/>
          <w:sz w:val="24"/>
          <w:szCs w:val="24"/>
        </w:rPr>
        <w:t>1.2. Качество, технические характеристики работ, требования к выполнению и результату работ, а также иные показатели и характеристики определяются в соответствии с проектной документацией и сметным расчётом (Приложение 1 к Контракту).</w:t>
      </w:r>
    </w:p>
    <w:p w:rsidR="007D2B02" w:rsidRPr="00746421" w:rsidRDefault="007D2B02" w:rsidP="007D2B02">
      <w:pPr>
        <w:keepNext/>
        <w:ind w:firstLine="709"/>
        <w:jc w:val="both"/>
        <w:rPr>
          <w:rFonts w:ascii="Times New Roman" w:hAnsi="Times New Roman" w:cs="Times New Roman"/>
        </w:rPr>
      </w:pPr>
      <w:r w:rsidRPr="00CD6715">
        <w:rPr>
          <w:rFonts w:ascii="Times New Roman" w:hAnsi="Times New Roman" w:cs="Times New Roman"/>
          <w:sz w:val="24"/>
          <w:szCs w:val="24"/>
        </w:rPr>
        <w:t xml:space="preserve">1.3. </w:t>
      </w:r>
      <w:r w:rsidRPr="00746421">
        <w:rPr>
          <w:rFonts w:ascii="Times New Roman" w:hAnsi="Times New Roman" w:cs="Times New Roman"/>
          <w:sz w:val="24"/>
          <w:szCs w:val="24"/>
          <w:shd w:val="clear" w:color="auto" w:fill="FFFFFF"/>
        </w:rPr>
        <w:t>Идентификационный код закупки:</w:t>
      </w:r>
      <w:r w:rsidRPr="00746421">
        <w:rPr>
          <w:rFonts w:ascii="Times New Roman" w:hAnsi="Times New Roman" w:cs="Times New Roman"/>
        </w:rPr>
        <w:t xml:space="preserve"> </w:t>
      </w:r>
      <w:r w:rsidR="009D0DEC" w:rsidRPr="009D0DEC">
        <w:rPr>
          <w:rFonts w:ascii="Times New Roman" w:hAnsi="Times New Roman" w:cs="Times New Roman"/>
        </w:rPr>
        <w:t>223243600033024360100100040014329244</w:t>
      </w:r>
      <w:r>
        <w:rPr>
          <w:rFonts w:ascii="Times New Roman" w:hAnsi="Times New Roman" w:cs="Times New Roman"/>
        </w:rPr>
        <w:t>.</w:t>
      </w:r>
    </w:p>
    <w:p w:rsidR="007D2B02" w:rsidRPr="00CD6715" w:rsidRDefault="007D2B02" w:rsidP="007D2B02">
      <w:pPr>
        <w:ind w:firstLine="709"/>
        <w:jc w:val="center"/>
        <w:rPr>
          <w:rFonts w:ascii="Times New Roman" w:hAnsi="Times New Roman" w:cs="Times New Roman"/>
          <w:sz w:val="24"/>
          <w:szCs w:val="24"/>
        </w:rPr>
      </w:pPr>
      <w:r w:rsidRPr="00CD6715">
        <w:rPr>
          <w:rFonts w:ascii="Times New Roman" w:hAnsi="Times New Roman" w:cs="Times New Roman"/>
          <w:b/>
          <w:bCs/>
          <w:sz w:val="24"/>
          <w:szCs w:val="24"/>
        </w:rPr>
        <w:t xml:space="preserve">2. ЦЕНА КОНТРАКТА </w:t>
      </w:r>
      <w:r w:rsidRPr="00CD6715">
        <w:rPr>
          <w:rFonts w:ascii="Times New Roman" w:hAnsi="Times New Roman" w:cs="Times New Roman"/>
          <w:b/>
          <w:sz w:val="24"/>
          <w:szCs w:val="24"/>
        </w:rPr>
        <w:t>И ПОРЯДОК ОПЛАТЫ</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2.1.</w:t>
      </w:r>
      <w:r>
        <w:rPr>
          <w:rFonts w:ascii="Times New Roman" w:hAnsi="Times New Roman" w:cs="Times New Roman"/>
          <w:sz w:val="24"/>
          <w:szCs w:val="24"/>
        </w:rPr>
        <w:t xml:space="preserve"> </w:t>
      </w:r>
      <w:r w:rsidRPr="00CD6715">
        <w:rPr>
          <w:rFonts w:ascii="Times New Roman" w:hAnsi="Times New Roman" w:cs="Times New Roman"/>
          <w:sz w:val="24"/>
          <w:szCs w:val="24"/>
        </w:rPr>
        <w:t>Цена настоящего Контракта составляет</w:t>
      </w:r>
      <w:proofErr w:type="gramStart"/>
      <w:r w:rsidRPr="00CD6715">
        <w:rPr>
          <w:rFonts w:ascii="Times New Roman" w:hAnsi="Times New Roman" w:cs="Times New Roman"/>
          <w:sz w:val="24"/>
          <w:szCs w:val="24"/>
        </w:rPr>
        <w:t xml:space="preserve"> _______________ ( _______________ ) </w:t>
      </w:r>
      <w:proofErr w:type="gramEnd"/>
      <w:r w:rsidRPr="00CD6715">
        <w:rPr>
          <w:rFonts w:ascii="Times New Roman" w:hAnsi="Times New Roman" w:cs="Times New Roman"/>
          <w:sz w:val="24"/>
          <w:szCs w:val="24"/>
        </w:rPr>
        <w:t>рублей __ копеек, в том числе НДС__</w:t>
      </w:r>
      <w:r>
        <w:rPr>
          <w:rFonts w:ascii="Times New Roman" w:hAnsi="Times New Roman" w:cs="Times New Roman"/>
          <w:sz w:val="24"/>
          <w:szCs w:val="24"/>
        </w:rPr>
        <w:t xml:space="preserve"> </w:t>
      </w:r>
      <w:r w:rsidRPr="00CD6715">
        <w:rPr>
          <w:rFonts w:ascii="Times New Roman" w:hAnsi="Times New Roman" w:cs="Times New Roman"/>
          <w:sz w:val="24"/>
          <w:szCs w:val="24"/>
        </w:rPr>
        <w:t>__.</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(В случае</w:t>
      </w:r>
      <w:proofErr w:type="gramStart"/>
      <w:r w:rsidRPr="00CD6715">
        <w:rPr>
          <w:rFonts w:ascii="Times New Roman" w:hAnsi="Times New Roman" w:cs="Times New Roman"/>
          <w:sz w:val="24"/>
          <w:szCs w:val="24"/>
        </w:rPr>
        <w:t>,</w:t>
      </w:r>
      <w:proofErr w:type="gramEnd"/>
      <w:r w:rsidRPr="00CD6715">
        <w:rPr>
          <w:rFonts w:ascii="Times New Roman" w:hAnsi="Times New Roman" w:cs="Times New Roman"/>
          <w:sz w:val="24"/>
          <w:szCs w:val="24"/>
        </w:rPr>
        <w:t xml:space="preserve"> если НДС не облагается, то указывается ссылка на статью Налогового Кодекса Российской Федерации).</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Цена Контракта является </w:t>
      </w:r>
      <w:proofErr w:type="spellStart"/>
      <w:r w:rsidRPr="00CD6715">
        <w:rPr>
          <w:rFonts w:ascii="Times New Roman" w:hAnsi="Times New Roman" w:cs="Times New Roman"/>
          <w:sz w:val="24"/>
          <w:szCs w:val="24"/>
        </w:rPr>
        <w:t>твердой</w:t>
      </w:r>
      <w:proofErr w:type="spellEnd"/>
      <w:r w:rsidRPr="00CD6715">
        <w:rPr>
          <w:rFonts w:ascii="Times New Roman" w:hAnsi="Times New Roman" w:cs="Times New Roman"/>
          <w:sz w:val="24"/>
          <w:szCs w:val="24"/>
        </w:rPr>
        <w:t xml:space="preserve"> и определяется на весь срок исполнения Контракта, за исключением случаев, предусмотренных </w:t>
      </w:r>
      <w:r>
        <w:rPr>
          <w:rFonts w:ascii="Times New Roman" w:hAnsi="Times New Roman" w:cs="Times New Roman"/>
          <w:sz w:val="24"/>
          <w:szCs w:val="24"/>
        </w:rPr>
        <w:t>З</w:t>
      </w:r>
      <w:r w:rsidRPr="00CD6715">
        <w:rPr>
          <w:rFonts w:ascii="Times New Roman" w:hAnsi="Times New Roman" w:cs="Times New Roman"/>
          <w:sz w:val="24"/>
          <w:szCs w:val="24"/>
        </w:rPr>
        <w:t>акон</w:t>
      </w:r>
      <w:r>
        <w:rPr>
          <w:rFonts w:ascii="Times New Roman" w:hAnsi="Times New Roman" w:cs="Times New Roman"/>
          <w:sz w:val="24"/>
          <w:szCs w:val="24"/>
        </w:rPr>
        <w:t>ом</w:t>
      </w:r>
      <w:r w:rsidRPr="00CD6715">
        <w:rPr>
          <w:rFonts w:ascii="Times New Roman" w:hAnsi="Times New Roman" w:cs="Times New Roman"/>
          <w:sz w:val="24"/>
          <w:szCs w:val="24"/>
        </w:rPr>
        <w:t xml:space="preserve"> №44-ФЗ, настоящим контрактом.</w:t>
      </w:r>
    </w:p>
    <w:p w:rsidR="007D2B02" w:rsidRPr="00CD6715" w:rsidRDefault="007D2B02" w:rsidP="007D2B02">
      <w:pPr>
        <w:jc w:val="both"/>
        <w:rPr>
          <w:rFonts w:ascii="Times New Roman" w:hAnsi="Times New Roman" w:cs="Times New Roman"/>
          <w:sz w:val="24"/>
          <w:szCs w:val="24"/>
        </w:rPr>
      </w:pPr>
      <w:r w:rsidRPr="00CD6715">
        <w:rPr>
          <w:rFonts w:ascii="Times New Roman" w:hAnsi="Times New Roman" w:cs="Times New Roman"/>
          <w:iCs/>
          <w:sz w:val="24"/>
          <w:szCs w:val="24"/>
        </w:rPr>
        <w:lastRenderedPageBreak/>
        <w:t xml:space="preserve"> </w:t>
      </w:r>
      <w:r w:rsidRPr="00CD6715">
        <w:rPr>
          <w:rFonts w:ascii="Times New Roman" w:hAnsi="Times New Roman" w:cs="Times New Roman"/>
          <w:iCs/>
          <w:sz w:val="24"/>
          <w:szCs w:val="24"/>
        </w:rPr>
        <w:tab/>
      </w:r>
      <w:r w:rsidRPr="00CD6715">
        <w:rPr>
          <w:rFonts w:ascii="Times New Roman" w:hAnsi="Times New Roman" w:cs="Times New Roman"/>
          <w:sz w:val="24"/>
          <w:szCs w:val="24"/>
        </w:rPr>
        <w:t>2.2. Цена Контракта включает расходы на уплату налогов, таможенных пошлин, сборов и других обязательных платежей в бюджеты всех уровней, приобретение материалов, необходимых для выполнения работ, приобретение (аренду) оборудования, используемого для выполнения работ.</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2.3. </w:t>
      </w:r>
      <w:proofErr w:type="gramStart"/>
      <w:r w:rsidRPr="00CD6715">
        <w:rPr>
          <w:rFonts w:ascii="Times New Roman" w:hAnsi="Times New Roman" w:cs="Times New Roman"/>
          <w:sz w:val="24"/>
          <w:szCs w:val="24"/>
        </w:rPr>
        <w:t>Подлежащая уплате заказчиком юридическому лицу или физическому лицу, в том числе зарегистрированному в качестве индивидуального предпринимателя сумма, уменьшается на размер налогов, сборов и иных обязательных платежей в бюджеты бюджетной системы Российской Федерации, связанных с оплатой контракта, если в соответствии с законодательством Российской Федерации о налогах и сборах такие налоги, сборы и иные обязательные платежи подлежат уплате в бюджеты бюджетной системы</w:t>
      </w:r>
      <w:proofErr w:type="gramEnd"/>
      <w:r w:rsidRPr="00CD6715">
        <w:rPr>
          <w:rFonts w:ascii="Times New Roman" w:hAnsi="Times New Roman" w:cs="Times New Roman"/>
          <w:sz w:val="24"/>
          <w:szCs w:val="24"/>
        </w:rPr>
        <w:t xml:space="preserve"> Российской Федерации заказчиком.</w:t>
      </w:r>
    </w:p>
    <w:p w:rsidR="007D2B02" w:rsidRPr="00CD6715" w:rsidRDefault="007D2B02" w:rsidP="007D2B02">
      <w:pPr>
        <w:ind w:firstLine="708"/>
        <w:jc w:val="both"/>
        <w:rPr>
          <w:rFonts w:ascii="Times New Roman" w:hAnsi="Times New Roman" w:cs="Times New Roman"/>
          <w:sz w:val="24"/>
          <w:szCs w:val="24"/>
        </w:rPr>
      </w:pPr>
      <w:r w:rsidRPr="00CD6715">
        <w:rPr>
          <w:rFonts w:ascii="Times New Roman" w:hAnsi="Times New Roman" w:cs="Times New Roman"/>
          <w:sz w:val="24"/>
          <w:szCs w:val="24"/>
        </w:rPr>
        <w:t xml:space="preserve">2.5. Оплата по контракту осуществляется единовременным платежом в безналичной форме </w:t>
      </w:r>
      <w:proofErr w:type="spellStart"/>
      <w:r w:rsidRPr="00CD6715">
        <w:rPr>
          <w:rFonts w:ascii="Times New Roman" w:hAnsi="Times New Roman" w:cs="Times New Roman"/>
          <w:sz w:val="24"/>
          <w:szCs w:val="24"/>
        </w:rPr>
        <w:t>путем</w:t>
      </w:r>
      <w:proofErr w:type="spellEnd"/>
      <w:r w:rsidRPr="00CD6715">
        <w:rPr>
          <w:rFonts w:ascii="Times New Roman" w:hAnsi="Times New Roman" w:cs="Times New Roman"/>
          <w:sz w:val="24"/>
          <w:szCs w:val="24"/>
        </w:rPr>
        <w:t xml:space="preserve"> перечисления денежных средств на </w:t>
      </w:r>
      <w:proofErr w:type="spellStart"/>
      <w:r w:rsidRPr="00CD6715">
        <w:rPr>
          <w:rFonts w:ascii="Times New Roman" w:hAnsi="Times New Roman" w:cs="Times New Roman"/>
          <w:sz w:val="24"/>
          <w:szCs w:val="24"/>
        </w:rPr>
        <w:t>расчетный</w:t>
      </w:r>
      <w:proofErr w:type="spellEnd"/>
      <w:r w:rsidRPr="00CD6715">
        <w:rPr>
          <w:rFonts w:ascii="Times New Roman" w:hAnsi="Times New Roman" w:cs="Times New Roman"/>
          <w:sz w:val="24"/>
          <w:szCs w:val="24"/>
        </w:rPr>
        <w:t xml:space="preserve"> </w:t>
      </w:r>
      <w:proofErr w:type="spellStart"/>
      <w:r w:rsidRPr="00CD6715">
        <w:rPr>
          <w:rFonts w:ascii="Times New Roman" w:hAnsi="Times New Roman" w:cs="Times New Roman"/>
          <w:sz w:val="24"/>
          <w:szCs w:val="24"/>
        </w:rPr>
        <w:t>счет</w:t>
      </w:r>
      <w:proofErr w:type="spellEnd"/>
      <w:r w:rsidRPr="00CD6715">
        <w:rPr>
          <w:rFonts w:ascii="Times New Roman" w:hAnsi="Times New Roman" w:cs="Times New Roman"/>
          <w:sz w:val="24"/>
          <w:szCs w:val="24"/>
        </w:rPr>
        <w:t xml:space="preserve"> Подрядчика, указанный в Контракте, в течение не более чем </w:t>
      </w:r>
      <w:r w:rsidRPr="00CD6715">
        <w:rPr>
          <w:rFonts w:ascii="Times New Roman" w:hAnsi="Times New Roman" w:cs="Times New Roman"/>
          <w:b/>
          <w:sz w:val="24"/>
          <w:szCs w:val="24"/>
        </w:rPr>
        <w:t>десять рабочих дней</w:t>
      </w:r>
      <w:r w:rsidRPr="00CD6715">
        <w:rPr>
          <w:rFonts w:ascii="Times New Roman" w:hAnsi="Times New Roman" w:cs="Times New Roman"/>
          <w:sz w:val="24"/>
          <w:szCs w:val="24"/>
        </w:rPr>
        <w:t xml:space="preserve"> </w:t>
      </w:r>
      <w:proofErr w:type="gramStart"/>
      <w:r w:rsidRPr="00CD6715">
        <w:rPr>
          <w:rFonts w:ascii="Times New Roman" w:hAnsi="Times New Roman" w:cs="Times New Roman"/>
          <w:sz w:val="24"/>
          <w:szCs w:val="24"/>
        </w:rPr>
        <w:t>с даты подписания</w:t>
      </w:r>
      <w:proofErr w:type="gramEnd"/>
      <w:r w:rsidRPr="00CD6715">
        <w:rPr>
          <w:rFonts w:ascii="Times New Roman" w:hAnsi="Times New Roman" w:cs="Times New Roman"/>
          <w:sz w:val="24"/>
          <w:szCs w:val="24"/>
        </w:rPr>
        <w:t xml:space="preserve"> заказчиком </w:t>
      </w:r>
      <w:r w:rsidRPr="00CD6715">
        <w:rPr>
          <w:rFonts w:ascii="Times New Roman" w:hAnsi="Times New Roman" w:cs="Times New Roman"/>
          <w:i/>
          <w:sz w:val="24"/>
          <w:szCs w:val="24"/>
        </w:rPr>
        <w:t xml:space="preserve">акта выполненных работ </w:t>
      </w:r>
      <w:r w:rsidRPr="00CD6715">
        <w:rPr>
          <w:rFonts w:ascii="Times New Roman" w:hAnsi="Times New Roman" w:cs="Times New Roman"/>
          <w:sz w:val="24"/>
          <w:szCs w:val="24"/>
        </w:rPr>
        <w:t xml:space="preserve">(документов о </w:t>
      </w:r>
      <w:proofErr w:type="spellStart"/>
      <w:r w:rsidRPr="00CD6715">
        <w:rPr>
          <w:rFonts w:ascii="Times New Roman" w:hAnsi="Times New Roman" w:cs="Times New Roman"/>
          <w:sz w:val="24"/>
          <w:szCs w:val="24"/>
        </w:rPr>
        <w:t>приемке</w:t>
      </w:r>
      <w:proofErr w:type="spellEnd"/>
      <w:r w:rsidRPr="00CD6715">
        <w:rPr>
          <w:rFonts w:ascii="Times New Roman" w:hAnsi="Times New Roman" w:cs="Times New Roman"/>
          <w:sz w:val="24"/>
          <w:szCs w:val="24"/>
        </w:rPr>
        <w:t xml:space="preserve">) в соответствии со статьёй </w:t>
      </w:r>
      <w:r w:rsidR="00BB72B3">
        <w:rPr>
          <w:rFonts w:ascii="Times New Roman" w:hAnsi="Times New Roman" w:cs="Times New Roman"/>
          <w:sz w:val="24"/>
          <w:szCs w:val="24"/>
        </w:rPr>
        <w:t xml:space="preserve"> </w:t>
      </w:r>
      <w:r w:rsidRPr="00CD6715">
        <w:rPr>
          <w:rFonts w:ascii="Times New Roman" w:hAnsi="Times New Roman" w:cs="Times New Roman"/>
          <w:sz w:val="24"/>
          <w:szCs w:val="24"/>
        </w:rPr>
        <w:t xml:space="preserve">94 Закона №44-ФЗ.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Обязательства Заказчика по оплате цены Контракта считаются исполненными с момента списания денежных сре</w:t>
      </w:r>
      <w:proofErr w:type="gramStart"/>
      <w:r w:rsidRPr="00CD6715">
        <w:rPr>
          <w:rFonts w:ascii="Times New Roman" w:hAnsi="Times New Roman" w:cs="Times New Roman"/>
          <w:sz w:val="24"/>
          <w:szCs w:val="24"/>
        </w:rPr>
        <w:t xml:space="preserve">дств с </w:t>
      </w:r>
      <w:proofErr w:type="spellStart"/>
      <w:r w:rsidRPr="00CD6715">
        <w:rPr>
          <w:rFonts w:ascii="Times New Roman" w:hAnsi="Times New Roman" w:cs="Times New Roman"/>
          <w:sz w:val="24"/>
          <w:szCs w:val="24"/>
        </w:rPr>
        <w:t>р</w:t>
      </w:r>
      <w:proofErr w:type="gramEnd"/>
      <w:r w:rsidRPr="00CD6715">
        <w:rPr>
          <w:rFonts w:ascii="Times New Roman" w:hAnsi="Times New Roman" w:cs="Times New Roman"/>
          <w:sz w:val="24"/>
          <w:szCs w:val="24"/>
        </w:rPr>
        <w:t>асчетного</w:t>
      </w:r>
      <w:proofErr w:type="spellEnd"/>
      <w:r w:rsidRPr="00CD6715">
        <w:rPr>
          <w:rFonts w:ascii="Times New Roman" w:hAnsi="Times New Roman" w:cs="Times New Roman"/>
          <w:sz w:val="24"/>
          <w:szCs w:val="24"/>
        </w:rPr>
        <w:t xml:space="preserve"> счета Заказчика.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2.6. Валюта, используемая для </w:t>
      </w:r>
      <w:proofErr w:type="spellStart"/>
      <w:r w:rsidRPr="00CD6715">
        <w:rPr>
          <w:rFonts w:ascii="Times New Roman" w:hAnsi="Times New Roman" w:cs="Times New Roman"/>
          <w:sz w:val="24"/>
          <w:szCs w:val="24"/>
        </w:rPr>
        <w:t>расчетов</w:t>
      </w:r>
      <w:proofErr w:type="spellEnd"/>
      <w:r w:rsidRPr="00CD6715">
        <w:rPr>
          <w:rFonts w:ascii="Times New Roman" w:hAnsi="Times New Roman" w:cs="Times New Roman"/>
          <w:sz w:val="24"/>
          <w:szCs w:val="24"/>
        </w:rPr>
        <w:t>, - рубль Российской Федерации.</w:t>
      </w:r>
    </w:p>
    <w:p w:rsidR="007D2B02"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2.7. Источник финансирования: </w:t>
      </w:r>
    </w:p>
    <w:p w:rsidR="007D2B02" w:rsidRPr="000349B2" w:rsidRDefault="007D2B02" w:rsidP="007D2B02">
      <w:pPr>
        <w:spacing w:line="233" w:lineRule="auto"/>
        <w:ind w:firstLine="708"/>
        <w:jc w:val="both"/>
        <w:outlineLvl w:val="2"/>
        <w:rPr>
          <w:rFonts w:ascii="Times New Roman" w:hAnsi="Times New Roman" w:cs="Times New Roman"/>
          <w:i/>
          <w:sz w:val="24"/>
          <w:szCs w:val="24"/>
        </w:rPr>
      </w:pPr>
      <w:r w:rsidRPr="000349B2">
        <w:rPr>
          <w:rFonts w:ascii="Times New Roman" w:hAnsi="Times New Roman" w:cs="Times New Roman"/>
          <w:i/>
          <w:sz w:val="24"/>
          <w:szCs w:val="24"/>
        </w:rPr>
        <w:t xml:space="preserve">- Субсидия бюджетам муниципальных образований на осуществление расходов, направленных на реализацию мероприятий по поддержке местных инициатив территорий городских и сельских поселений в рамках подпрограммы «Благоустройство территории </w:t>
      </w:r>
      <w:r w:rsidR="009D0DEC">
        <w:rPr>
          <w:rFonts w:ascii="Times New Roman" w:hAnsi="Times New Roman" w:cs="Times New Roman"/>
          <w:i/>
          <w:sz w:val="24"/>
          <w:szCs w:val="24"/>
        </w:rPr>
        <w:t>Троицкого</w:t>
      </w:r>
      <w:r w:rsidRPr="000349B2">
        <w:rPr>
          <w:rFonts w:ascii="Times New Roman" w:hAnsi="Times New Roman" w:cs="Times New Roman"/>
          <w:i/>
          <w:sz w:val="24"/>
          <w:szCs w:val="24"/>
        </w:rPr>
        <w:t xml:space="preserve"> сельсовета» муниципальной программы «Жизнеобеспечение территории </w:t>
      </w:r>
      <w:r w:rsidR="009D0DEC">
        <w:rPr>
          <w:rFonts w:ascii="Times New Roman" w:hAnsi="Times New Roman" w:cs="Times New Roman"/>
          <w:i/>
          <w:sz w:val="24"/>
          <w:szCs w:val="24"/>
        </w:rPr>
        <w:t>Троицкого</w:t>
      </w:r>
      <w:r w:rsidRPr="000349B2">
        <w:rPr>
          <w:rFonts w:ascii="Times New Roman" w:hAnsi="Times New Roman" w:cs="Times New Roman"/>
          <w:i/>
          <w:sz w:val="24"/>
          <w:szCs w:val="24"/>
        </w:rPr>
        <w:t xml:space="preserve"> сельсовета»- рублей.</w:t>
      </w:r>
    </w:p>
    <w:p w:rsidR="007D2B02" w:rsidRPr="000349B2" w:rsidRDefault="007D2B02" w:rsidP="007D2B02">
      <w:pPr>
        <w:spacing w:line="233" w:lineRule="auto"/>
        <w:ind w:firstLine="708"/>
        <w:jc w:val="both"/>
        <w:outlineLvl w:val="2"/>
        <w:rPr>
          <w:rFonts w:ascii="Times New Roman" w:hAnsi="Times New Roman" w:cs="Times New Roman"/>
          <w:i/>
          <w:sz w:val="24"/>
          <w:szCs w:val="24"/>
        </w:rPr>
      </w:pPr>
      <w:r w:rsidRPr="000349B2">
        <w:rPr>
          <w:rFonts w:ascii="Times New Roman" w:hAnsi="Times New Roman" w:cs="Times New Roman"/>
          <w:i/>
          <w:sz w:val="24"/>
          <w:szCs w:val="24"/>
        </w:rPr>
        <w:t xml:space="preserve">- Средства </w:t>
      </w:r>
      <w:proofErr w:type="spellStart"/>
      <w:r w:rsidRPr="000349B2">
        <w:rPr>
          <w:rFonts w:ascii="Times New Roman" w:hAnsi="Times New Roman" w:cs="Times New Roman"/>
          <w:i/>
          <w:sz w:val="24"/>
          <w:szCs w:val="24"/>
        </w:rPr>
        <w:t>софинансирования</w:t>
      </w:r>
      <w:proofErr w:type="spellEnd"/>
      <w:r w:rsidRPr="000349B2">
        <w:rPr>
          <w:rFonts w:ascii="Times New Roman" w:hAnsi="Times New Roman" w:cs="Times New Roman"/>
          <w:i/>
          <w:sz w:val="24"/>
          <w:szCs w:val="24"/>
        </w:rPr>
        <w:t xml:space="preserve"> из бюджета Администрации </w:t>
      </w:r>
      <w:r w:rsidR="009D0DEC">
        <w:rPr>
          <w:rFonts w:ascii="Times New Roman" w:hAnsi="Times New Roman" w:cs="Times New Roman"/>
          <w:i/>
          <w:sz w:val="24"/>
          <w:szCs w:val="24"/>
        </w:rPr>
        <w:t>Троицкого</w:t>
      </w:r>
      <w:r w:rsidRPr="000349B2">
        <w:rPr>
          <w:rFonts w:ascii="Times New Roman" w:hAnsi="Times New Roman" w:cs="Times New Roman"/>
          <w:i/>
          <w:sz w:val="24"/>
          <w:szCs w:val="24"/>
        </w:rPr>
        <w:t xml:space="preserve"> сельсовета </w:t>
      </w:r>
      <w:proofErr w:type="gramStart"/>
      <w:r w:rsidRPr="000349B2">
        <w:rPr>
          <w:rFonts w:ascii="Times New Roman" w:hAnsi="Times New Roman" w:cs="Times New Roman"/>
          <w:i/>
          <w:sz w:val="24"/>
          <w:szCs w:val="24"/>
        </w:rPr>
        <w:t>–р</w:t>
      </w:r>
      <w:proofErr w:type="gramEnd"/>
      <w:r w:rsidRPr="000349B2">
        <w:rPr>
          <w:rFonts w:ascii="Times New Roman" w:hAnsi="Times New Roman" w:cs="Times New Roman"/>
          <w:i/>
          <w:sz w:val="24"/>
          <w:szCs w:val="24"/>
        </w:rPr>
        <w:t>ублей</w:t>
      </w:r>
    </w:p>
    <w:p w:rsidR="007D2B02" w:rsidRPr="00CD6715" w:rsidRDefault="007D2B02" w:rsidP="007D2B02">
      <w:pPr>
        <w:spacing w:line="233" w:lineRule="auto"/>
        <w:ind w:firstLine="708"/>
        <w:jc w:val="both"/>
        <w:outlineLvl w:val="2"/>
        <w:rPr>
          <w:rFonts w:ascii="Times New Roman" w:hAnsi="Times New Roman" w:cs="Times New Roman"/>
          <w:i/>
          <w:sz w:val="24"/>
          <w:szCs w:val="24"/>
        </w:rPr>
      </w:pPr>
    </w:p>
    <w:p w:rsidR="007D2B02" w:rsidRPr="00CD6715" w:rsidRDefault="007D2B02" w:rsidP="007D2B02">
      <w:pPr>
        <w:spacing w:line="233" w:lineRule="auto"/>
        <w:ind w:firstLine="708"/>
        <w:jc w:val="center"/>
        <w:outlineLvl w:val="2"/>
        <w:rPr>
          <w:rFonts w:ascii="Times New Roman" w:hAnsi="Times New Roman" w:cs="Times New Roman"/>
          <w:b/>
          <w:sz w:val="24"/>
          <w:szCs w:val="24"/>
        </w:rPr>
      </w:pPr>
      <w:r w:rsidRPr="00CD6715">
        <w:rPr>
          <w:rFonts w:ascii="Times New Roman" w:hAnsi="Times New Roman" w:cs="Times New Roman"/>
          <w:b/>
          <w:snapToGrid w:val="0"/>
          <w:sz w:val="24"/>
          <w:szCs w:val="24"/>
        </w:rPr>
        <w:t>3. ПРАВА И ОБЯЗАННОСТИ</w:t>
      </w:r>
      <w:r w:rsidRPr="00CD6715">
        <w:rPr>
          <w:rFonts w:ascii="Times New Roman" w:hAnsi="Times New Roman" w:cs="Times New Roman"/>
          <w:b/>
          <w:sz w:val="24"/>
          <w:szCs w:val="24"/>
        </w:rPr>
        <w:t xml:space="preserve"> СТОРОН</w:t>
      </w:r>
    </w:p>
    <w:p w:rsidR="007D2B02" w:rsidRPr="00CD6715" w:rsidRDefault="007D2B02" w:rsidP="007D2B02">
      <w:pPr>
        <w:spacing w:line="233" w:lineRule="auto"/>
        <w:ind w:firstLine="708"/>
        <w:outlineLvl w:val="2"/>
        <w:rPr>
          <w:rFonts w:ascii="Times New Roman" w:hAnsi="Times New Roman" w:cs="Times New Roman"/>
          <w:b/>
          <w:sz w:val="24"/>
          <w:szCs w:val="24"/>
        </w:rPr>
      </w:pPr>
      <w:r w:rsidRPr="00CD6715">
        <w:rPr>
          <w:rFonts w:ascii="Times New Roman" w:hAnsi="Times New Roman" w:cs="Times New Roman"/>
          <w:b/>
          <w:sz w:val="24"/>
          <w:szCs w:val="24"/>
        </w:rPr>
        <w:t>3.1. Заказчик имеет право:</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3.1.1. Требовать от Подрядчика надлежащего исполнения обязательств в соответствии с условиями Контракта, а также требовать своевременного устранения выявленных недостатков.</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3.1.2. Требовать от Подрядчика представления надлежащим образом оформленных документов.</w:t>
      </w:r>
    </w:p>
    <w:p w:rsidR="007D2B02" w:rsidRPr="00CD6715" w:rsidRDefault="007D2B02" w:rsidP="007D2B02">
      <w:pPr>
        <w:tabs>
          <w:tab w:val="left" w:pos="709"/>
        </w:tabs>
        <w:ind w:firstLine="709"/>
        <w:jc w:val="both"/>
        <w:rPr>
          <w:rFonts w:ascii="Times New Roman" w:hAnsi="Times New Roman" w:cs="Times New Roman"/>
          <w:sz w:val="24"/>
          <w:szCs w:val="24"/>
        </w:rPr>
      </w:pPr>
      <w:r w:rsidRPr="00CD6715">
        <w:rPr>
          <w:rFonts w:ascii="Times New Roman" w:hAnsi="Times New Roman" w:cs="Times New Roman"/>
          <w:sz w:val="24"/>
          <w:szCs w:val="24"/>
        </w:rPr>
        <w:t>3.1.3. В случае досрочного исполнения Подрядчиком обязательств по Контракту принять и оплатить Работы в соответствии с установленным в Контракте порядком.</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3.1.4. Запрашивать у Подрядчика информацию о ходе и состоянии исполнения обязательств Подрядчика по Контракту.</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lastRenderedPageBreak/>
        <w:t>3.1.5. Осуществлять контроль и надзор за качеством, порядком и сроками выполнения Работ, давать указания о способе выполнения Работ, не вмешиваясь при этом в оперативно-хозяйственную деятельность Подрядчика</w:t>
      </w:r>
      <w:r w:rsidRPr="00CD6715">
        <w:rPr>
          <w:rFonts w:ascii="Times New Roman" w:hAnsi="Times New Roman" w:cs="Times New Roman"/>
          <w:spacing w:val="1"/>
          <w:sz w:val="24"/>
          <w:szCs w:val="24"/>
        </w:rPr>
        <w:t>.</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3.1.6. Беспрепятственного доступа к объектам работ, выполняемых Подрядчиком по Контракту, для осуществления </w:t>
      </w:r>
      <w:proofErr w:type="gramStart"/>
      <w:r w:rsidRPr="00CD6715">
        <w:rPr>
          <w:rFonts w:ascii="Times New Roman" w:hAnsi="Times New Roman" w:cs="Times New Roman"/>
          <w:sz w:val="24"/>
          <w:szCs w:val="24"/>
        </w:rPr>
        <w:t>контроля за</w:t>
      </w:r>
      <w:proofErr w:type="gramEnd"/>
      <w:r w:rsidRPr="00CD6715">
        <w:rPr>
          <w:rFonts w:ascii="Times New Roman" w:hAnsi="Times New Roman" w:cs="Times New Roman"/>
          <w:sz w:val="24"/>
          <w:szCs w:val="24"/>
        </w:rPr>
        <w:t xml:space="preserve"> ходом и качеством выполнения работ, в том числе с привлечением специализированных организаций.</w:t>
      </w:r>
    </w:p>
    <w:p w:rsidR="007D2B02" w:rsidRPr="00CD6715" w:rsidRDefault="007D2B02" w:rsidP="007D2B02">
      <w:pPr>
        <w:ind w:firstLine="709"/>
        <w:jc w:val="both"/>
        <w:rPr>
          <w:rFonts w:ascii="Times New Roman" w:hAnsi="Times New Roman" w:cs="Times New Roman"/>
          <w:spacing w:val="1"/>
          <w:sz w:val="24"/>
          <w:szCs w:val="24"/>
        </w:rPr>
      </w:pPr>
      <w:r w:rsidRPr="00CD6715">
        <w:rPr>
          <w:rFonts w:ascii="Times New Roman" w:hAnsi="Times New Roman" w:cs="Times New Roman"/>
          <w:sz w:val="24"/>
          <w:szCs w:val="24"/>
        </w:rPr>
        <w:t xml:space="preserve">3.1.7. </w:t>
      </w:r>
      <w:r w:rsidRPr="00CD6715">
        <w:rPr>
          <w:rFonts w:ascii="Times New Roman" w:hAnsi="Times New Roman" w:cs="Times New Roman"/>
          <w:spacing w:val="1"/>
          <w:sz w:val="24"/>
          <w:szCs w:val="24"/>
        </w:rPr>
        <w:t xml:space="preserve">Отказаться от </w:t>
      </w:r>
      <w:proofErr w:type="spellStart"/>
      <w:r w:rsidRPr="00CD6715">
        <w:rPr>
          <w:rFonts w:ascii="Times New Roman" w:hAnsi="Times New Roman" w:cs="Times New Roman"/>
          <w:spacing w:val="1"/>
          <w:sz w:val="24"/>
          <w:szCs w:val="24"/>
        </w:rPr>
        <w:t>приемки</w:t>
      </w:r>
      <w:proofErr w:type="spellEnd"/>
      <w:r w:rsidRPr="00CD6715">
        <w:rPr>
          <w:rFonts w:ascii="Times New Roman" w:hAnsi="Times New Roman" w:cs="Times New Roman"/>
          <w:spacing w:val="1"/>
          <w:sz w:val="24"/>
          <w:szCs w:val="24"/>
        </w:rPr>
        <w:t xml:space="preserve"> результата Работ в случаях, предусмотренных Контрактом и законодательством Российской Федерации, в том числе в случае обнаружения неустранимых недостатков.</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3.1.8. Направлять мотивированный отказ в подписании акта </w:t>
      </w:r>
      <w:proofErr w:type="spellStart"/>
      <w:r w:rsidRPr="00CD6715">
        <w:rPr>
          <w:rFonts w:ascii="Times New Roman" w:hAnsi="Times New Roman" w:cs="Times New Roman"/>
          <w:sz w:val="24"/>
          <w:szCs w:val="24"/>
        </w:rPr>
        <w:t>приемки</w:t>
      </w:r>
      <w:proofErr w:type="spellEnd"/>
      <w:r w:rsidRPr="00CD6715">
        <w:rPr>
          <w:rFonts w:ascii="Times New Roman" w:hAnsi="Times New Roman" w:cs="Times New Roman"/>
          <w:sz w:val="24"/>
          <w:szCs w:val="24"/>
        </w:rPr>
        <w:t xml:space="preserve"> выполненных работ по результатам </w:t>
      </w:r>
      <w:proofErr w:type="spellStart"/>
      <w:r w:rsidRPr="00CD6715">
        <w:rPr>
          <w:rFonts w:ascii="Times New Roman" w:hAnsi="Times New Roman" w:cs="Times New Roman"/>
          <w:sz w:val="24"/>
          <w:szCs w:val="24"/>
        </w:rPr>
        <w:t>приемки</w:t>
      </w:r>
      <w:proofErr w:type="spellEnd"/>
      <w:r w:rsidRPr="00CD6715">
        <w:rPr>
          <w:rFonts w:ascii="Times New Roman" w:hAnsi="Times New Roman" w:cs="Times New Roman"/>
          <w:sz w:val="24"/>
          <w:szCs w:val="24"/>
        </w:rPr>
        <w:t xml:space="preserve"> результатов выполненных работ.</w:t>
      </w:r>
    </w:p>
    <w:p w:rsidR="007D2B02" w:rsidRPr="00CD6715" w:rsidRDefault="007D2B02" w:rsidP="007D2B02">
      <w:pPr>
        <w:ind w:firstLine="709"/>
        <w:jc w:val="both"/>
        <w:rPr>
          <w:rFonts w:ascii="Times New Roman" w:hAnsi="Times New Roman" w:cs="Times New Roman"/>
          <w:spacing w:val="1"/>
          <w:sz w:val="24"/>
          <w:szCs w:val="24"/>
        </w:rPr>
      </w:pPr>
      <w:r w:rsidRPr="00CD6715">
        <w:rPr>
          <w:rFonts w:ascii="Times New Roman" w:hAnsi="Times New Roman" w:cs="Times New Roman"/>
          <w:spacing w:val="1"/>
          <w:sz w:val="24"/>
          <w:szCs w:val="24"/>
        </w:rPr>
        <w:t xml:space="preserve">3.1.9. Отказаться в любое время до сдачи Работ от исполнения Контракта и потребовать возмещения ущерба, если </w:t>
      </w:r>
      <w:r w:rsidRPr="00CD6715">
        <w:rPr>
          <w:rFonts w:ascii="Times New Roman" w:hAnsi="Times New Roman" w:cs="Times New Roman"/>
          <w:sz w:val="24"/>
          <w:szCs w:val="24"/>
        </w:rPr>
        <w:t xml:space="preserve">Подрядчик </w:t>
      </w:r>
      <w:r w:rsidRPr="00CD6715">
        <w:rPr>
          <w:rFonts w:ascii="Times New Roman" w:hAnsi="Times New Roman" w:cs="Times New Roman"/>
          <w:spacing w:val="1"/>
          <w:sz w:val="24"/>
          <w:szCs w:val="24"/>
        </w:rPr>
        <w:t>не приступает своевременно к исполнению Контракта или выполняет Работы настолько медленно, что окончание их к сроку, указанному в Контракте, становится явно невозможным.</w:t>
      </w:r>
    </w:p>
    <w:p w:rsidR="007D2B02" w:rsidRPr="00CD6715" w:rsidRDefault="007D2B02" w:rsidP="007D2B02">
      <w:pPr>
        <w:ind w:firstLine="709"/>
        <w:jc w:val="both"/>
        <w:rPr>
          <w:rFonts w:ascii="Times New Roman" w:hAnsi="Times New Roman" w:cs="Times New Roman"/>
          <w:spacing w:val="1"/>
          <w:sz w:val="24"/>
          <w:szCs w:val="24"/>
        </w:rPr>
      </w:pPr>
      <w:r w:rsidRPr="00CD6715">
        <w:rPr>
          <w:rFonts w:ascii="Times New Roman" w:hAnsi="Times New Roman" w:cs="Times New Roman"/>
          <w:spacing w:val="1"/>
          <w:sz w:val="24"/>
          <w:szCs w:val="24"/>
        </w:rPr>
        <w:t xml:space="preserve">3.1.10. Принять решение об одностороннем отказе от исполнения Контракта в соответствии с </w:t>
      </w:r>
      <w:r w:rsidRPr="00CD6715">
        <w:rPr>
          <w:rFonts w:ascii="Times New Roman" w:hAnsi="Times New Roman" w:cs="Times New Roman"/>
          <w:sz w:val="24"/>
          <w:szCs w:val="24"/>
        </w:rPr>
        <w:t>Законом №44-ФЗ</w:t>
      </w:r>
      <w:r w:rsidRPr="00CD6715">
        <w:rPr>
          <w:rFonts w:ascii="Times New Roman" w:hAnsi="Times New Roman" w:cs="Times New Roman"/>
          <w:spacing w:val="1"/>
          <w:sz w:val="24"/>
          <w:szCs w:val="24"/>
        </w:rPr>
        <w:t>.</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3.1.11. Пользоваться иными установленными Контрактом и законодательством Российской Федерации правами.</w:t>
      </w:r>
    </w:p>
    <w:p w:rsidR="007D2B02" w:rsidRPr="00CD6715" w:rsidRDefault="007D2B02" w:rsidP="007D2B02">
      <w:pPr>
        <w:spacing w:line="233" w:lineRule="auto"/>
        <w:ind w:firstLine="708"/>
        <w:jc w:val="both"/>
        <w:outlineLvl w:val="2"/>
        <w:rPr>
          <w:rFonts w:ascii="Times New Roman" w:hAnsi="Times New Roman" w:cs="Times New Roman"/>
          <w:b/>
          <w:sz w:val="24"/>
          <w:szCs w:val="24"/>
        </w:rPr>
      </w:pPr>
      <w:r w:rsidRPr="00CD6715">
        <w:rPr>
          <w:rFonts w:ascii="Times New Roman" w:hAnsi="Times New Roman" w:cs="Times New Roman"/>
          <w:b/>
          <w:sz w:val="24"/>
          <w:szCs w:val="24"/>
        </w:rPr>
        <w:t>3.2. Заказчик обязан:</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3.2.1. Провести экспертизу для проверки представленных Подрядчиком результатов выполненных Работ, предусмотренных Контрактом в соответствии с п. 5.3 Контракта.</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3.2.2. Принять и оплатить выполненные работы при отсутствии у него замечаний по качеству, </w:t>
      </w:r>
      <w:proofErr w:type="spellStart"/>
      <w:r w:rsidRPr="00CD6715">
        <w:rPr>
          <w:rFonts w:ascii="Times New Roman" w:hAnsi="Times New Roman" w:cs="Times New Roman"/>
          <w:sz w:val="24"/>
          <w:szCs w:val="24"/>
        </w:rPr>
        <w:t>объему</w:t>
      </w:r>
      <w:proofErr w:type="spellEnd"/>
      <w:r w:rsidRPr="00CD6715">
        <w:rPr>
          <w:rFonts w:ascii="Times New Roman" w:hAnsi="Times New Roman" w:cs="Times New Roman"/>
          <w:sz w:val="24"/>
          <w:szCs w:val="24"/>
        </w:rPr>
        <w:t>, иному соответствию выполненных работ условиям Контракта.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3.2.3. Для взыскания неустойки (штрафов, пеней) направлять Подрядчику претензию, содержащую требование об уплате сумм неустойки (штрафов, пеней), предусмотренных Контрактом за неисполнение (ненадлежащее исполнение) Подрядчиком своих обязательств по Контракту.</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3.2.4. Исполнять иные обязанности, предусмотренные законодательством Российской Федерации и условиями Контракта.</w:t>
      </w:r>
    </w:p>
    <w:p w:rsidR="007D2B02" w:rsidRPr="00CD6715" w:rsidRDefault="007D2B02" w:rsidP="007D2B02">
      <w:pPr>
        <w:spacing w:line="233" w:lineRule="auto"/>
        <w:ind w:firstLine="708"/>
        <w:jc w:val="both"/>
        <w:outlineLvl w:val="2"/>
        <w:rPr>
          <w:rFonts w:ascii="Times New Roman" w:hAnsi="Times New Roman" w:cs="Times New Roman"/>
          <w:b/>
          <w:sz w:val="24"/>
          <w:szCs w:val="24"/>
        </w:rPr>
      </w:pPr>
      <w:r w:rsidRPr="00CD6715">
        <w:rPr>
          <w:rFonts w:ascii="Times New Roman" w:hAnsi="Times New Roman" w:cs="Times New Roman"/>
          <w:b/>
          <w:sz w:val="24"/>
          <w:szCs w:val="24"/>
        </w:rPr>
        <w:t>3.3. Подрядчик вправе:</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3.3.1. Требовать от Заказчика оплаты выполненных надлежащим образом работ.</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3.3.2. Запрашивать у Заказчика разъяснения и уточнения относительно проведения работ в рамках Контракта.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3.3.3. Требовать уплаты неустоек (штрафов, пеней) в случае просрочки исполнения Заказчиком обязательств, предусмотренных Контрактом, а также в иных случаях ненадлежащего исполнения Заказчиком обязательств, предусмотренных Контрактом.</w:t>
      </w:r>
    </w:p>
    <w:p w:rsidR="007D2B02" w:rsidRPr="00CD6715" w:rsidRDefault="007D2B02" w:rsidP="007D2B02">
      <w:pPr>
        <w:jc w:val="both"/>
        <w:outlineLvl w:val="0"/>
        <w:rPr>
          <w:rFonts w:ascii="Times New Roman" w:hAnsi="Times New Roman" w:cs="Times New Roman"/>
          <w:sz w:val="24"/>
          <w:szCs w:val="24"/>
        </w:rPr>
      </w:pPr>
      <w:r w:rsidRPr="00CD6715">
        <w:rPr>
          <w:rFonts w:ascii="Times New Roman" w:hAnsi="Times New Roman" w:cs="Times New Roman"/>
          <w:sz w:val="24"/>
          <w:szCs w:val="24"/>
        </w:rPr>
        <w:lastRenderedPageBreak/>
        <w:tab/>
        <w:t>3.3.4. Пользоваться иными правами, установленными Контрактом и законодательством Российской Федерации.</w:t>
      </w:r>
    </w:p>
    <w:p w:rsidR="007D2B02" w:rsidRPr="00CD6715" w:rsidRDefault="007D2B02" w:rsidP="007D2B02">
      <w:pPr>
        <w:spacing w:line="233" w:lineRule="auto"/>
        <w:ind w:firstLine="708"/>
        <w:jc w:val="both"/>
        <w:outlineLvl w:val="2"/>
        <w:rPr>
          <w:rFonts w:ascii="Times New Roman" w:hAnsi="Times New Roman" w:cs="Times New Roman"/>
          <w:b/>
          <w:sz w:val="24"/>
          <w:szCs w:val="24"/>
        </w:rPr>
      </w:pPr>
      <w:r w:rsidRPr="00CD6715">
        <w:rPr>
          <w:rFonts w:ascii="Times New Roman" w:hAnsi="Times New Roman" w:cs="Times New Roman"/>
          <w:b/>
          <w:sz w:val="24"/>
          <w:szCs w:val="24"/>
        </w:rPr>
        <w:t>3.4. Подрядчик обязан:</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3.4.1. Выполнить все работы в </w:t>
      </w:r>
      <w:proofErr w:type="spellStart"/>
      <w:r w:rsidRPr="00CD6715">
        <w:rPr>
          <w:rFonts w:ascii="Times New Roman" w:hAnsi="Times New Roman" w:cs="Times New Roman"/>
          <w:sz w:val="24"/>
          <w:szCs w:val="24"/>
        </w:rPr>
        <w:t>объеме</w:t>
      </w:r>
      <w:proofErr w:type="spellEnd"/>
      <w:r w:rsidRPr="00CD6715">
        <w:rPr>
          <w:rFonts w:ascii="Times New Roman" w:hAnsi="Times New Roman" w:cs="Times New Roman"/>
          <w:sz w:val="24"/>
          <w:szCs w:val="24"/>
        </w:rPr>
        <w:t xml:space="preserve"> и в сроки, предусмотренные Контрактом и приложениями к нему, и сдать результат выполненных работ Заказчику по акту сдачи-</w:t>
      </w:r>
      <w:proofErr w:type="spellStart"/>
      <w:r w:rsidRPr="00CD6715">
        <w:rPr>
          <w:rFonts w:ascii="Times New Roman" w:hAnsi="Times New Roman" w:cs="Times New Roman"/>
          <w:sz w:val="24"/>
          <w:szCs w:val="24"/>
        </w:rPr>
        <w:t>приемки</w:t>
      </w:r>
      <w:proofErr w:type="spellEnd"/>
      <w:r w:rsidRPr="00CD6715">
        <w:rPr>
          <w:rFonts w:ascii="Times New Roman" w:hAnsi="Times New Roman" w:cs="Times New Roman"/>
          <w:sz w:val="24"/>
          <w:szCs w:val="24"/>
        </w:rPr>
        <w:t xml:space="preserve"> выполненных работ.</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3.4.2. Обеспечивать соответствие результатов Работ требованиям качества, безопасности жизни и здоровья, а также иным требованиям сертификации, безопасности (санитарным нормам и правилам, государственным стандартам и т.п.), лицензирования, установленным законодательством Российской Федерации.</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3.4.3. Немедленно предупредить Заказчика и до получения от него указаний, приостановить работу при обнаружении:</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возможных неблагоприятных для Заказчика последствий выполнения его указаний о способе исполнения работ;</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иных не зависящих от Подрядчика обстоятельств, которые грозят годности или прочности результатов выполняемых работ либо создают невозможность их завершения в срок</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3.4.4. Обеспечить устранение недостатков, выявленных при </w:t>
      </w:r>
      <w:proofErr w:type="spellStart"/>
      <w:r w:rsidRPr="00CD6715">
        <w:rPr>
          <w:rFonts w:ascii="Times New Roman" w:hAnsi="Times New Roman" w:cs="Times New Roman"/>
          <w:sz w:val="24"/>
          <w:szCs w:val="24"/>
        </w:rPr>
        <w:t>приемке</w:t>
      </w:r>
      <w:proofErr w:type="spellEnd"/>
      <w:r w:rsidRPr="00CD6715">
        <w:rPr>
          <w:rFonts w:ascii="Times New Roman" w:hAnsi="Times New Roman" w:cs="Times New Roman"/>
          <w:sz w:val="24"/>
          <w:szCs w:val="24"/>
        </w:rPr>
        <w:t xml:space="preserve"> Заказчиком Работ и в течение гарантийного срока, за свой </w:t>
      </w:r>
      <w:proofErr w:type="spellStart"/>
      <w:r w:rsidRPr="00CD6715">
        <w:rPr>
          <w:rFonts w:ascii="Times New Roman" w:hAnsi="Times New Roman" w:cs="Times New Roman"/>
          <w:sz w:val="24"/>
          <w:szCs w:val="24"/>
        </w:rPr>
        <w:t>счет</w:t>
      </w:r>
      <w:proofErr w:type="spellEnd"/>
      <w:r w:rsidRPr="00CD6715">
        <w:rPr>
          <w:rFonts w:ascii="Times New Roman" w:hAnsi="Times New Roman" w:cs="Times New Roman"/>
          <w:sz w:val="24"/>
          <w:szCs w:val="24"/>
        </w:rPr>
        <w:t xml:space="preserve">.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3.4.5. По запросу Заказчика предоставлять достоверную информацию о ходе исполнения своих обязательств, в том числе о сложностях, возникающих при исполнении Контракта в порядке, указанном в п. 12.3. Контракта.</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3.4.6. Не предоставлять другим лицам или не разглашать иным способом конфиденциальную информацию, полученную в результате исполнения обязательств по Контракту.</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3.4.7. Соблюдать при выполнении работ правила внутреннего трудового распорядка, техники безопасности и пожарной безопасности, пропускной и </w:t>
      </w:r>
      <w:proofErr w:type="spellStart"/>
      <w:r w:rsidRPr="00CD6715">
        <w:rPr>
          <w:rFonts w:ascii="Times New Roman" w:hAnsi="Times New Roman" w:cs="Times New Roman"/>
          <w:sz w:val="24"/>
          <w:szCs w:val="24"/>
        </w:rPr>
        <w:t>внутриобъектовый</w:t>
      </w:r>
      <w:proofErr w:type="spellEnd"/>
      <w:r w:rsidRPr="00CD6715">
        <w:rPr>
          <w:rFonts w:ascii="Times New Roman" w:hAnsi="Times New Roman" w:cs="Times New Roman"/>
          <w:sz w:val="24"/>
          <w:szCs w:val="24"/>
        </w:rPr>
        <w:t xml:space="preserve"> режим Заказчика.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3.4.8. В случае</w:t>
      </w:r>
      <w:proofErr w:type="gramStart"/>
      <w:r w:rsidRPr="00CD6715">
        <w:rPr>
          <w:rFonts w:ascii="Times New Roman" w:hAnsi="Times New Roman" w:cs="Times New Roman"/>
          <w:sz w:val="24"/>
          <w:szCs w:val="24"/>
        </w:rPr>
        <w:t>,</w:t>
      </w:r>
      <w:proofErr w:type="gramEnd"/>
      <w:r w:rsidRPr="00CD6715">
        <w:rPr>
          <w:rFonts w:ascii="Times New Roman" w:hAnsi="Times New Roman" w:cs="Times New Roman"/>
          <w:sz w:val="24"/>
          <w:szCs w:val="24"/>
        </w:rPr>
        <w:t xml:space="preserve"> если законодательством Российской Федерации предусмотрены обязательные требования к лицам, осуществляющим </w:t>
      </w:r>
      <w:proofErr w:type="spellStart"/>
      <w:r w:rsidRPr="00CD6715">
        <w:rPr>
          <w:rFonts w:ascii="Times New Roman" w:hAnsi="Times New Roman" w:cs="Times New Roman"/>
          <w:sz w:val="24"/>
          <w:szCs w:val="24"/>
        </w:rPr>
        <w:t>определенные</w:t>
      </w:r>
      <w:proofErr w:type="spellEnd"/>
      <w:r w:rsidRPr="00CD6715">
        <w:rPr>
          <w:rFonts w:ascii="Times New Roman" w:hAnsi="Times New Roman" w:cs="Times New Roman"/>
          <w:sz w:val="24"/>
          <w:szCs w:val="24"/>
        </w:rPr>
        <w:t xml:space="preserve"> виды деятельности, входящие в состав работ, подлежащих выполнению по Контракту (лицензирование, членство в саморегулируемых организациях, аккредитация и прочее), Подрядчик обязан обеспечить наличие документов, подтверждающих его соответствие, либо привлекаемых им субподрядчиков, требованиям, установленным законодательством Российской Федерации, в  течение всего срока исполнения Контракта. Указанные документы представляются Подрядчиком по требованию Заказчика в течение 5 (пяти) рабочих дней со дня получения соответствующего требования.</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3.4.</w:t>
      </w:r>
      <w:r>
        <w:rPr>
          <w:rFonts w:ascii="Times New Roman" w:hAnsi="Times New Roman" w:cs="Times New Roman"/>
          <w:sz w:val="24"/>
          <w:szCs w:val="24"/>
        </w:rPr>
        <w:t xml:space="preserve">9. </w:t>
      </w:r>
      <w:r w:rsidRPr="00CD6715">
        <w:rPr>
          <w:rFonts w:ascii="Times New Roman" w:hAnsi="Times New Roman" w:cs="Times New Roman"/>
          <w:sz w:val="24"/>
          <w:szCs w:val="24"/>
        </w:rPr>
        <w:t xml:space="preserve"> Исполнять иные обязанности, предусмотренные действующим законодательством Российской Федерации и Контрактом.</w:t>
      </w:r>
    </w:p>
    <w:p w:rsidR="007D2B02" w:rsidRPr="00CD6715" w:rsidRDefault="007D2B02" w:rsidP="007D2B02">
      <w:pPr>
        <w:spacing w:line="233" w:lineRule="auto"/>
        <w:jc w:val="both"/>
        <w:outlineLvl w:val="2"/>
        <w:rPr>
          <w:rFonts w:ascii="Times New Roman" w:hAnsi="Times New Roman" w:cs="Times New Roman"/>
          <w:sz w:val="24"/>
          <w:szCs w:val="24"/>
        </w:rPr>
      </w:pPr>
      <w:r w:rsidRPr="00CD6715">
        <w:rPr>
          <w:rFonts w:ascii="Times New Roman" w:hAnsi="Times New Roman" w:cs="Times New Roman"/>
          <w:sz w:val="24"/>
          <w:szCs w:val="24"/>
        </w:rPr>
        <w:tab/>
      </w:r>
    </w:p>
    <w:p w:rsidR="007D2B02" w:rsidRPr="00CD6715" w:rsidRDefault="007D2B02" w:rsidP="007D2B02">
      <w:pPr>
        <w:spacing w:line="233" w:lineRule="auto"/>
        <w:jc w:val="center"/>
        <w:outlineLvl w:val="2"/>
        <w:rPr>
          <w:rFonts w:ascii="Times New Roman" w:hAnsi="Times New Roman" w:cs="Times New Roman"/>
          <w:b/>
          <w:bCs/>
          <w:sz w:val="24"/>
          <w:szCs w:val="24"/>
        </w:rPr>
      </w:pPr>
      <w:proofErr w:type="spellStart"/>
      <w:r w:rsidRPr="00CD6715">
        <w:rPr>
          <w:rFonts w:ascii="Times New Roman" w:hAnsi="Times New Roman" w:cs="Times New Roman"/>
          <w:b/>
          <w:bCs/>
          <w:sz w:val="24"/>
          <w:szCs w:val="24"/>
        </w:rPr>
        <w:lastRenderedPageBreak/>
        <w:t>4.СРОКИ</w:t>
      </w:r>
      <w:proofErr w:type="spellEnd"/>
      <w:r w:rsidRPr="00CD6715">
        <w:rPr>
          <w:rFonts w:ascii="Times New Roman" w:hAnsi="Times New Roman" w:cs="Times New Roman"/>
          <w:b/>
          <w:bCs/>
          <w:sz w:val="24"/>
          <w:szCs w:val="24"/>
        </w:rPr>
        <w:t xml:space="preserve"> ВЫПОЛНЕНИЯ РАБОТ, </w:t>
      </w:r>
      <w:r w:rsidRPr="00CD6715">
        <w:rPr>
          <w:rFonts w:ascii="Times New Roman" w:hAnsi="Times New Roman" w:cs="Times New Roman"/>
          <w:b/>
          <w:sz w:val="24"/>
          <w:szCs w:val="24"/>
        </w:rPr>
        <w:t>МЕСТО</w:t>
      </w:r>
      <w:r w:rsidRPr="00CD6715">
        <w:rPr>
          <w:rFonts w:ascii="Times New Roman" w:hAnsi="Times New Roman" w:cs="Times New Roman"/>
          <w:b/>
          <w:bCs/>
          <w:sz w:val="24"/>
          <w:szCs w:val="24"/>
        </w:rPr>
        <w:t>, КАЧЕСТВО И УСЛОВИЯ ВЫПОЛНЕНИЯ РАБОТ</w:t>
      </w:r>
    </w:p>
    <w:p w:rsidR="007D2B02" w:rsidRPr="00CD6715" w:rsidRDefault="007D2B02" w:rsidP="007D2B02">
      <w:pPr>
        <w:spacing w:line="233" w:lineRule="auto"/>
        <w:ind w:firstLine="567"/>
        <w:jc w:val="both"/>
        <w:outlineLvl w:val="2"/>
        <w:rPr>
          <w:rFonts w:ascii="Times New Roman" w:hAnsi="Times New Roman" w:cs="Times New Roman"/>
          <w:sz w:val="24"/>
          <w:szCs w:val="24"/>
        </w:rPr>
      </w:pPr>
      <w:r w:rsidRPr="00CD6715">
        <w:rPr>
          <w:rFonts w:ascii="Times New Roman" w:hAnsi="Times New Roman" w:cs="Times New Roman"/>
          <w:sz w:val="24"/>
          <w:szCs w:val="24"/>
        </w:rPr>
        <w:t>4.1. Сроки начала работ: с момента подписания контракта.</w:t>
      </w:r>
    </w:p>
    <w:p w:rsidR="007D2B02" w:rsidRPr="00E800E0" w:rsidRDefault="007D2B02" w:rsidP="007D2B02">
      <w:pPr>
        <w:spacing w:line="233" w:lineRule="auto"/>
        <w:ind w:firstLine="567"/>
        <w:jc w:val="both"/>
        <w:outlineLvl w:val="2"/>
        <w:rPr>
          <w:rFonts w:ascii="Times New Roman" w:hAnsi="Times New Roman" w:cs="Times New Roman"/>
          <w:sz w:val="24"/>
          <w:szCs w:val="24"/>
        </w:rPr>
      </w:pPr>
      <w:r w:rsidRPr="00CD6715">
        <w:rPr>
          <w:rFonts w:ascii="Times New Roman" w:hAnsi="Times New Roman" w:cs="Times New Roman"/>
          <w:sz w:val="24"/>
          <w:szCs w:val="24"/>
        </w:rPr>
        <w:t>Сроки завершения работ: в течени</w:t>
      </w:r>
      <w:proofErr w:type="gramStart"/>
      <w:r w:rsidRPr="00CD6715">
        <w:rPr>
          <w:rFonts w:ascii="Times New Roman" w:hAnsi="Times New Roman" w:cs="Times New Roman"/>
          <w:sz w:val="24"/>
          <w:szCs w:val="24"/>
        </w:rPr>
        <w:t>и</w:t>
      </w:r>
      <w:proofErr w:type="gramEnd"/>
      <w:r w:rsidRPr="00CD6715">
        <w:rPr>
          <w:rFonts w:ascii="Times New Roman" w:hAnsi="Times New Roman" w:cs="Times New Roman"/>
          <w:sz w:val="24"/>
          <w:szCs w:val="24"/>
        </w:rPr>
        <w:t xml:space="preserve"> </w:t>
      </w:r>
      <w:r>
        <w:rPr>
          <w:rFonts w:ascii="Times New Roman" w:hAnsi="Times New Roman" w:cs="Times New Roman"/>
          <w:sz w:val="24"/>
          <w:szCs w:val="24"/>
        </w:rPr>
        <w:t xml:space="preserve"> 60  </w:t>
      </w:r>
      <w:r w:rsidRPr="00CD6715">
        <w:rPr>
          <w:rFonts w:ascii="Times New Roman" w:hAnsi="Times New Roman" w:cs="Times New Roman"/>
          <w:sz w:val="24"/>
          <w:szCs w:val="24"/>
        </w:rPr>
        <w:t xml:space="preserve">календарных дней с момента подписания </w:t>
      </w:r>
      <w:r w:rsidRPr="00E800E0">
        <w:rPr>
          <w:rFonts w:ascii="Times New Roman" w:hAnsi="Times New Roman" w:cs="Times New Roman"/>
          <w:sz w:val="24"/>
          <w:szCs w:val="24"/>
        </w:rPr>
        <w:t>контракта.</w:t>
      </w:r>
    </w:p>
    <w:p w:rsidR="007D2B02" w:rsidRPr="00E800E0" w:rsidRDefault="007D2B02" w:rsidP="007D2B02">
      <w:pPr>
        <w:spacing w:line="233" w:lineRule="auto"/>
        <w:ind w:firstLine="567"/>
        <w:jc w:val="both"/>
        <w:outlineLvl w:val="2"/>
        <w:rPr>
          <w:rFonts w:ascii="Times New Roman" w:hAnsi="Times New Roman" w:cs="Times New Roman"/>
          <w:sz w:val="24"/>
          <w:szCs w:val="24"/>
        </w:rPr>
      </w:pPr>
      <w:r w:rsidRPr="00E800E0">
        <w:rPr>
          <w:rFonts w:ascii="Times New Roman" w:hAnsi="Times New Roman" w:cs="Times New Roman"/>
          <w:sz w:val="24"/>
          <w:szCs w:val="24"/>
        </w:rPr>
        <w:t>4.2. Место выполнения работ</w:t>
      </w:r>
      <w:r w:rsidR="009D0DEC" w:rsidRPr="009D0DEC">
        <w:t xml:space="preserve"> </w:t>
      </w:r>
      <w:r w:rsidR="009D0DEC" w:rsidRPr="009D0DEC">
        <w:rPr>
          <w:rFonts w:ascii="Times New Roman" w:hAnsi="Times New Roman" w:cs="Times New Roman"/>
          <w:sz w:val="24"/>
          <w:szCs w:val="24"/>
        </w:rPr>
        <w:t xml:space="preserve">Красноярский край, </w:t>
      </w:r>
      <w:proofErr w:type="spellStart"/>
      <w:r w:rsidR="009D0DEC" w:rsidRPr="009D0DEC">
        <w:rPr>
          <w:rFonts w:ascii="Times New Roman" w:hAnsi="Times New Roman" w:cs="Times New Roman"/>
          <w:sz w:val="24"/>
          <w:szCs w:val="24"/>
        </w:rPr>
        <w:t>Тасеевский</w:t>
      </w:r>
      <w:proofErr w:type="spellEnd"/>
      <w:r w:rsidR="009D0DEC" w:rsidRPr="009D0DEC">
        <w:rPr>
          <w:rFonts w:ascii="Times New Roman" w:hAnsi="Times New Roman" w:cs="Times New Roman"/>
          <w:sz w:val="24"/>
          <w:szCs w:val="24"/>
        </w:rPr>
        <w:t xml:space="preserve"> район, с. Троицк, ул. </w:t>
      </w:r>
      <w:proofErr w:type="gramStart"/>
      <w:r w:rsidR="009D0DEC" w:rsidRPr="009D0DEC">
        <w:rPr>
          <w:rFonts w:ascii="Times New Roman" w:hAnsi="Times New Roman" w:cs="Times New Roman"/>
          <w:sz w:val="24"/>
          <w:szCs w:val="24"/>
        </w:rPr>
        <w:t>Советская</w:t>
      </w:r>
      <w:proofErr w:type="gramEnd"/>
      <w:r w:rsidR="009D0DEC" w:rsidRPr="009D0DEC">
        <w:rPr>
          <w:rFonts w:ascii="Times New Roman" w:hAnsi="Times New Roman" w:cs="Times New Roman"/>
          <w:sz w:val="24"/>
          <w:szCs w:val="24"/>
        </w:rPr>
        <w:t>, 2;</w:t>
      </w:r>
      <w:r w:rsidRPr="00E800E0">
        <w:rPr>
          <w:rFonts w:ascii="Times New Roman" w:hAnsi="Times New Roman" w:cs="Times New Roman"/>
          <w:sz w:val="24"/>
          <w:szCs w:val="24"/>
        </w:rPr>
        <w:t>.</w:t>
      </w:r>
    </w:p>
    <w:p w:rsidR="007D2B02" w:rsidRPr="00CD6715" w:rsidRDefault="007D2B02" w:rsidP="007D2B02">
      <w:pPr>
        <w:spacing w:line="233" w:lineRule="auto"/>
        <w:ind w:firstLine="567"/>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4.3. Качество, технические характеристики работ, результаты работ и иные </w:t>
      </w:r>
      <w:proofErr w:type="spellStart"/>
      <w:r w:rsidRPr="00CD6715">
        <w:rPr>
          <w:rFonts w:ascii="Times New Roman" w:hAnsi="Times New Roman" w:cs="Times New Roman"/>
          <w:sz w:val="24"/>
          <w:szCs w:val="24"/>
        </w:rPr>
        <w:t>показателидолжны</w:t>
      </w:r>
      <w:proofErr w:type="spellEnd"/>
      <w:r w:rsidRPr="00CD6715">
        <w:rPr>
          <w:rFonts w:ascii="Times New Roman" w:hAnsi="Times New Roman" w:cs="Times New Roman"/>
          <w:sz w:val="24"/>
          <w:szCs w:val="24"/>
        </w:rPr>
        <w:t xml:space="preserve"> соответствовать с проектной документацией и сметным расчётом (Приложение 1 к Контракту), условиям Контракта, обязательным нормам и правилам, регулирующим данную деятельность (ГОСТ, ТУ), а также иным требованиям законодательства Российской Федерации, действующим на момент выполнения Работ.</w:t>
      </w:r>
    </w:p>
    <w:p w:rsidR="007D2B02" w:rsidRPr="00CD6715" w:rsidRDefault="007D2B02" w:rsidP="007D2B02">
      <w:pPr>
        <w:spacing w:line="233" w:lineRule="auto"/>
        <w:ind w:firstLine="567"/>
        <w:jc w:val="both"/>
        <w:outlineLvl w:val="2"/>
        <w:rPr>
          <w:rFonts w:ascii="Times New Roman" w:hAnsi="Times New Roman" w:cs="Times New Roman"/>
          <w:bCs/>
          <w:sz w:val="24"/>
          <w:szCs w:val="24"/>
        </w:rPr>
      </w:pPr>
      <w:r w:rsidRPr="00CD6715">
        <w:rPr>
          <w:rFonts w:ascii="Times New Roman" w:hAnsi="Times New Roman" w:cs="Times New Roman"/>
          <w:bCs/>
          <w:sz w:val="24"/>
          <w:szCs w:val="24"/>
        </w:rPr>
        <w:t>4.4. Материалы, применяемые в ходе производства работ, должны быть новыми (не бывшими в употреблении, не прошедшими восстановление или замену составных частей, восстановление потребительских свойств).</w:t>
      </w:r>
    </w:p>
    <w:p w:rsidR="007D2B02" w:rsidRPr="00CD6715" w:rsidRDefault="007D2B02" w:rsidP="007D2B02">
      <w:pPr>
        <w:spacing w:line="233" w:lineRule="auto"/>
        <w:jc w:val="both"/>
        <w:outlineLvl w:val="2"/>
        <w:rPr>
          <w:rFonts w:ascii="Times New Roman" w:hAnsi="Times New Roman" w:cs="Times New Roman"/>
          <w:bCs/>
          <w:sz w:val="24"/>
          <w:szCs w:val="24"/>
        </w:rPr>
      </w:pPr>
    </w:p>
    <w:p w:rsidR="007D2B02" w:rsidRPr="00CD6715" w:rsidRDefault="007D2B02" w:rsidP="007D2B02">
      <w:pPr>
        <w:spacing w:line="233" w:lineRule="auto"/>
        <w:jc w:val="center"/>
        <w:outlineLvl w:val="2"/>
        <w:rPr>
          <w:rFonts w:ascii="Times New Roman" w:hAnsi="Times New Roman" w:cs="Times New Roman"/>
          <w:b/>
          <w:bCs/>
          <w:sz w:val="24"/>
          <w:szCs w:val="24"/>
        </w:rPr>
      </w:pPr>
      <w:r w:rsidRPr="00CD6715">
        <w:rPr>
          <w:rFonts w:ascii="Times New Roman" w:hAnsi="Times New Roman" w:cs="Times New Roman"/>
          <w:b/>
          <w:bCs/>
          <w:sz w:val="24"/>
          <w:szCs w:val="24"/>
        </w:rPr>
        <w:t xml:space="preserve">5. ПОРЯДОК </w:t>
      </w:r>
      <w:proofErr w:type="spellStart"/>
      <w:r w:rsidRPr="00CD6715">
        <w:rPr>
          <w:rFonts w:ascii="Times New Roman" w:hAnsi="Times New Roman" w:cs="Times New Roman"/>
          <w:b/>
          <w:bCs/>
          <w:sz w:val="24"/>
          <w:szCs w:val="24"/>
        </w:rPr>
        <w:t>ПРИЕМКИ</w:t>
      </w:r>
      <w:proofErr w:type="spellEnd"/>
      <w:r w:rsidRPr="00CD6715">
        <w:rPr>
          <w:rFonts w:ascii="Times New Roman" w:hAnsi="Times New Roman" w:cs="Times New Roman"/>
          <w:b/>
          <w:bCs/>
          <w:sz w:val="24"/>
          <w:szCs w:val="24"/>
        </w:rPr>
        <w:t xml:space="preserve"> РЕЗУЛЬТАТОВ ВЫПОЛНЕННЫХ РАБОТ</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5.1. Заказчик осуществляет </w:t>
      </w:r>
      <w:proofErr w:type="spellStart"/>
      <w:r w:rsidRPr="00CD6715">
        <w:rPr>
          <w:rFonts w:ascii="Times New Roman" w:hAnsi="Times New Roman" w:cs="Times New Roman"/>
          <w:sz w:val="24"/>
          <w:szCs w:val="24"/>
        </w:rPr>
        <w:t>приемку</w:t>
      </w:r>
      <w:proofErr w:type="spellEnd"/>
      <w:r w:rsidRPr="00CD6715">
        <w:rPr>
          <w:rFonts w:ascii="Times New Roman" w:hAnsi="Times New Roman" w:cs="Times New Roman"/>
          <w:sz w:val="24"/>
          <w:szCs w:val="24"/>
        </w:rPr>
        <w:t xml:space="preserve"> выполненных работ (отдельных этапов исполнения контракта), включая  оформление результатов </w:t>
      </w:r>
      <w:proofErr w:type="spellStart"/>
      <w:r w:rsidRPr="00CD6715">
        <w:rPr>
          <w:rFonts w:ascii="Times New Roman" w:hAnsi="Times New Roman" w:cs="Times New Roman"/>
          <w:sz w:val="24"/>
          <w:szCs w:val="24"/>
        </w:rPr>
        <w:t>приемки</w:t>
      </w:r>
      <w:proofErr w:type="spellEnd"/>
      <w:r w:rsidRPr="00CD6715">
        <w:rPr>
          <w:rFonts w:ascii="Times New Roman" w:hAnsi="Times New Roman" w:cs="Times New Roman"/>
          <w:sz w:val="24"/>
          <w:szCs w:val="24"/>
        </w:rPr>
        <w:t>, в течение ____10 (десяти)_____ рабочих дней</w:t>
      </w:r>
      <w:proofErr w:type="gramStart"/>
      <w:r w:rsidRPr="00CD6715">
        <w:rPr>
          <w:rFonts w:ascii="Times New Roman" w:hAnsi="Times New Roman" w:cs="Times New Roman"/>
          <w:sz w:val="24"/>
          <w:szCs w:val="24"/>
        </w:rPr>
        <w:t xml:space="preserve"> ,</w:t>
      </w:r>
      <w:proofErr w:type="gramEnd"/>
      <w:r w:rsidRPr="00CD6715">
        <w:rPr>
          <w:rFonts w:ascii="Times New Roman" w:hAnsi="Times New Roman" w:cs="Times New Roman"/>
          <w:sz w:val="24"/>
          <w:szCs w:val="24"/>
        </w:rPr>
        <w:t xml:space="preserve"> следующих за </w:t>
      </w:r>
      <w:proofErr w:type="spellStart"/>
      <w:r w:rsidRPr="00CD6715">
        <w:rPr>
          <w:rFonts w:ascii="Times New Roman" w:hAnsi="Times New Roman" w:cs="Times New Roman"/>
          <w:sz w:val="24"/>
          <w:szCs w:val="24"/>
        </w:rPr>
        <w:t>днем</w:t>
      </w:r>
      <w:proofErr w:type="spellEnd"/>
      <w:r w:rsidRPr="00CD6715">
        <w:rPr>
          <w:rFonts w:ascii="Times New Roman" w:hAnsi="Times New Roman" w:cs="Times New Roman"/>
          <w:sz w:val="24"/>
          <w:szCs w:val="24"/>
        </w:rPr>
        <w:t xml:space="preserve"> поступления Заказчику подписанного Подрядчиком</w:t>
      </w:r>
      <w:r w:rsidRPr="00CD6715">
        <w:rPr>
          <w:rFonts w:ascii="Times New Roman" w:hAnsi="Times New Roman" w:cs="Times New Roman"/>
          <w:b/>
          <w:sz w:val="24"/>
          <w:szCs w:val="24"/>
        </w:rPr>
        <w:t xml:space="preserve"> </w:t>
      </w:r>
      <w:r w:rsidRPr="00CD6715">
        <w:rPr>
          <w:rFonts w:ascii="Times New Roman" w:hAnsi="Times New Roman" w:cs="Times New Roman"/>
          <w:sz w:val="24"/>
          <w:szCs w:val="24"/>
        </w:rPr>
        <w:t xml:space="preserve">акта выполненных работ (документа о </w:t>
      </w:r>
      <w:proofErr w:type="spellStart"/>
      <w:r w:rsidRPr="00CD6715">
        <w:rPr>
          <w:rFonts w:ascii="Times New Roman" w:hAnsi="Times New Roman" w:cs="Times New Roman"/>
          <w:sz w:val="24"/>
          <w:szCs w:val="24"/>
        </w:rPr>
        <w:t>приемке</w:t>
      </w:r>
      <w:proofErr w:type="spellEnd"/>
      <w:r w:rsidRPr="00CD6715">
        <w:rPr>
          <w:rFonts w:ascii="Times New Roman" w:hAnsi="Times New Roman" w:cs="Times New Roman"/>
          <w:sz w:val="24"/>
          <w:szCs w:val="24"/>
        </w:rPr>
        <w:t xml:space="preserve">) в соответствии с </w:t>
      </w:r>
      <w:proofErr w:type="spellStart"/>
      <w:r w:rsidRPr="00CD6715">
        <w:rPr>
          <w:rFonts w:ascii="Times New Roman" w:hAnsi="Times New Roman" w:cs="Times New Roman"/>
          <w:sz w:val="24"/>
          <w:szCs w:val="24"/>
        </w:rPr>
        <w:t>ч.13</w:t>
      </w:r>
      <w:proofErr w:type="spellEnd"/>
      <w:r w:rsidRPr="00CD6715">
        <w:rPr>
          <w:rFonts w:ascii="Times New Roman" w:hAnsi="Times New Roman" w:cs="Times New Roman"/>
          <w:sz w:val="24"/>
          <w:szCs w:val="24"/>
        </w:rPr>
        <w:t xml:space="preserve"> </w:t>
      </w:r>
      <w:proofErr w:type="spellStart"/>
      <w:r w:rsidRPr="00CD6715">
        <w:rPr>
          <w:rFonts w:ascii="Times New Roman" w:hAnsi="Times New Roman" w:cs="Times New Roman"/>
          <w:sz w:val="24"/>
          <w:szCs w:val="24"/>
        </w:rPr>
        <w:t>ст.94</w:t>
      </w:r>
      <w:proofErr w:type="spellEnd"/>
      <w:r w:rsidRPr="00CD6715">
        <w:rPr>
          <w:rFonts w:ascii="Times New Roman" w:hAnsi="Times New Roman" w:cs="Times New Roman"/>
          <w:sz w:val="24"/>
          <w:szCs w:val="24"/>
        </w:rPr>
        <w:t xml:space="preserve"> Закона №44-ФЗ. </w:t>
      </w:r>
    </w:p>
    <w:p w:rsidR="007D2B02" w:rsidRPr="00CD6715" w:rsidRDefault="007D2B02" w:rsidP="007D2B02">
      <w:pPr>
        <w:pStyle w:val="aff0"/>
        <w:keepNext/>
        <w:keepLines/>
        <w:tabs>
          <w:tab w:val="left" w:pos="709"/>
        </w:tabs>
      </w:pPr>
      <w:r w:rsidRPr="00CD6715">
        <w:tab/>
        <w:t xml:space="preserve">5.2. </w:t>
      </w:r>
      <w:r w:rsidRPr="00CD6715">
        <w:rPr>
          <w:kern w:val="16"/>
        </w:rPr>
        <w:t xml:space="preserve">В случае обнаружения недостатков (по </w:t>
      </w:r>
      <w:proofErr w:type="spellStart"/>
      <w:r w:rsidRPr="00CD6715">
        <w:rPr>
          <w:kern w:val="16"/>
        </w:rPr>
        <w:t>объему</w:t>
      </w:r>
      <w:proofErr w:type="spellEnd"/>
      <w:r w:rsidRPr="00CD6715">
        <w:rPr>
          <w:kern w:val="16"/>
        </w:rPr>
        <w:t xml:space="preserve">, качеству, иных недостатков) Заказчик извещает </w:t>
      </w:r>
      <w:r w:rsidRPr="00CD6715">
        <w:t>Подрядчика</w:t>
      </w:r>
      <w:r w:rsidRPr="00CD6715">
        <w:rPr>
          <w:b/>
        </w:rPr>
        <w:t xml:space="preserve"> </w:t>
      </w:r>
      <w:r w:rsidRPr="00CD6715">
        <w:rPr>
          <w:kern w:val="16"/>
        </w:rPr>
        <w:t xml:space="preserve">не позднее 2 (двух) рабочих дней </w:t>
      </w:r>
      <w:proofErr w:type="gramStart"/>
      <w:r w:rsidRPr="00CD6715">
        <w:rPr>
          <w:kern w:val="16"/>
        </w:rPr>
        <w:t>с даты обнаружения</w:t>
      </w:r>
      <w:proofErr w:type="gramEnd"/>
      <w:r w:rsidRPr="00CD6715">
        <w:rPr>
          <w:kern w:val="16"/>
        </w:rPr>
        <w:t xml:space="preserve"> указанных недостатков. </w:t>
      </w:r>
      <w:r w:rsidRPr="00CD6715">
        <w:t>Извещение о выявленных недостатках с указанием сроков по устранению недостатков направляется Подрядчику</w:t>
      </w:r>
      <w:r w:rsidRPr="00CD6715">
        <w:rPr>
          <w:b/>
        </w:rPr>
        <w:t xml:space="preserve"> </w:t>
      </w:r>
      <w:r w:rsidRPr="00CD6715">
        <w:t>телеграммой, почтой, электронной почтой, факсом либо нарочным</w:t>
      </w:r>
      <w:r w:rsidRPr="00CD6715">
        <w:rPr>
          <w:kern w:val="16"/>
        </w:rPr>
        <w:t>. Адресом электронной почты для направления извещений является: ______________. Номером факса для направления извещений является: ________________.</w:t>
      </w:r>
    </w:p>
    <w:p w:rsidR="007D2B02" w:rsidRPr="00CD6715" w:rsidRDefault="007D2B02" w:rsidP="007D2B02">
      <w:pPr>
        <w:pStyle w:val="aff0"/>
        <w:tabs>
          <w:tab w:val="left" w:pos="709"/>
        </w:tabs>
        <w:ind w:firstLine="709"/>
        <w:rPr>
          <w:kern w:val="16"/>
        </w:rPr>
      </w:pPr>
      <w:r w:rsidRPr="00CD6715">
        <w:t>Подрядчик</w:t>
      </w:r>
      <w:r w:rsidRPr="00CD6715">
        <w:rPr>
          <w:b/>
        </w:rPr>
        <w:t xml:space="preserve"> </w:t>
      </w:r>
      <w:r w:rsidRPr="00CD6715">
        <w:rPr>
          <w:kern w:val="16"/>
        </w:rPr>
        <w:t xml:space="preserve">в установленный в извещении срок обязан устранить все недостатки. Если </w:t>
      </w:r>
      <w:r w:rsidRPr="00CD6715">
        <w:t>Подрядчик</w:t>
      </w:r>
      <w:r w:rsidRPr="00CD6715">
        <w:rPr>
          <w:b/>
        </w:rPr>
        <w:t xml:space="preserve"> </w:t>
      </w:r>
      <w:r w:rsidRPr="00CD6715">
        <w:rPr>
          <w:kern w:val="16"/>
        </w:rPr>
        <w:t xml:space="preserve">в установленный срок не устранит недостатки, Заказчик вправе предъявить </w:t>
      </w:r>
      <w:r w:rsidRPr="00CD6715">
        <w:t>Подрядчику</w:t>
      </w:r>
      <w:r w:rsidRPr="00CD6715">
        <w:rPr>
          <w:b/>
        </w:rPr>
        <w:t xml:space="preserve"> </w:t>
      </w:r>
      <w:r w:rsidRPr="00CD6715">
        <w:rPr>
          <w:kern w:val="16"/>
        </w:rPr>
        <w:t>требования в соответствии с Гражданским кодексом Российской Федерации.</w:t>
      </w:r>
    </w:p>
    <w:p w:rsidR="007D2B02" w:rsidRPr="00CD6715" w:rsidRDefault="007D2B02" w:rsidP="007D2B02">
      <w:pPr>
        <w:pStyle w:val="aff0"/>
        <w:tabs>
          <w:tab w:val="left" w:pos="709"/>
        </w:tabs>
        <w:ind w:firstLine="709"/>
      </w:pPr>
      <w:r w:rsidRPr="00CD6715">
        <w:t>Если Подрядчик</w:t>
      </w:r>
      <w:r w:rsidRPr="00CD6715">
        <w:rPr>
          <w:b/>
        </w:rPr>
        <w:t xml:space="preserve"> </w:t>
      </w:r>
      <w:r w:rsidRPr="00CD6715">
        <w:t>в установленный срок не устранит недостатки, Заказчик вправе отказаться от исполнения Контракта и предъявить Подрядчику</w:t>
      </w:r>
      <w:r w:rsidRPr="00CD6715">
        <w:rPr>
          <w:b/>
        </w:rPr>
        <w:t xml:space="preserve"> </w:t>
      </w:r>
      <w:r w:rsidRPr="00CD6715">
        <w:t xml:space="preserve">требование о возмещении </w:t>
      </w:r>
      <w:proofErr w:type="spellStart"/>
      <w:r w:rsidRPr="00CD6715">
        <w:t>понесенных</w:t>
      </w:r>
      <w:proofErr w:type="spellEnd"/>
      <w:r w:rsidRPr="00CD6715">
        <w:t xml:space="preserve"> убытков.</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5.3. Для проверки предоставленных Подрядчиком</w:t>
      </w:r>
      <w:r w:rsidRPr="00CD6715">
        <w:rPr>
          <w:rFonts w:ascii="Times New Roman" w:hAnsi="Times New Roman" w:cs="Times New Roman"/>
          <w:b/>
          <w:sz w:val="24"/>
          <w:szCs w:val="24"/>
        </w:rPr>
        <w:t xml:space="preserve"> </w:t>
      </w:r>
      <w:r w:rsidRPr="00CD6715">
        <w:rPr>
          <w:rFonts w:ascii="Times New Roman" w:hAnsi="Times New Roman" w:cs="Times New Roman"/>
          <w:sz w:val="24"/>
          <w:szCs w:val="24"/>
        </w:rPr>
        <w:t xml:space="preserve">результатов, предусмотренных Контрактом, в части их соответствия условиям Контракта Заказчик проводит экспертизу. Экспертиза результатов выполненных работ может проводиться Заказчиком своими силами или к </w:t>
      </w:r>
      <w:proofErr w:type="spellStart"/>
      <w:r w:rsidRPr="00CD6715">
        <w:rPr>
          <w:rFonts w:ascii="Times New Roman" w:hAnsi="Times New Roman" w:cs="Times New Roman"/>
          <w:sz w:val="24"/>
          <w:szCs w:val="24"/>
        </w:rPr>
        <w:t>ее</w:t>
      </w:r>
      <w:proofErr w:type="spellEnd"/>
      <w:r w:rsidRPr="00CD6715">
        <w:rPr>
          <w:rFonts w:ascii="Times New Roman" w:hAnsi="Times New Roman" w:cs="Times New Roman"/>
          <w:sz w:val="24"/>
          <w:szCs w:val="24"/>
        </w:rPr>
        <w:t xml:space="preserve"> проведению могут привлекаться эксперты, экспертные организации на основании контрактов, </w:t>
      </w:r>
      <w:proofErr w:type="spellStart"/>
      <w:r w:rsidRPr="00CD6715">
        <w:rPr>
          <w:rFonts w:ascii="Times New Roman" w:hAnsi="Times New Roman" w:cs="Times New Roman"/>
          <w:sz w:val="24"/>
          <w:szCs w:val="24"/>
        </w:rPr>
        <w:t>заключенных</w:t>
      </w:r>
      <w:proofErr w:type="spellEnd"/>
      <w:r w:rsidRPr="00CD6715">
        <w:rPr>
          <w:rFonts w:ascii="Times New Roman" w:hAnsi="Times New Roman" w:cs="Times New Roman"/>
          <w:sz w:val="24"/>
          <w:szCs w:val="24"/>
        </w:rPr>
        <w:t xml:space="preserve"> в соответствии с Федеральным законом N 44-ФЗ.</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5.4. По результатам </w:t>
      </w:r>
      <w:proofErr w:type="spellStart"/>
      <w:r w:rsidRPr="00CD6715">
        <w:rPr>
          <w:rFonts w:ascii="Times New Roman" w:hAnsi="Times New Roman" w:cs="Times New Roman"/>
          <w:sz w:val="24"/>
          <w:szCs w:val="24"/>
        </w:rPr>
        <w:t>приемки</w:t>
      </w:r>
      <w:proofErr w:type="spellEnd"/>
      <w:r w:rsidRPr="00CD6715">
        <w:rPr>
          <w:rFonts w:ascii="Times New Roman" w:hAnsi="Times New Roman" w:cs="Times New Roman"/>
          <w:sz w:val="24"/>
          <w:szCs w:val="24"/>
        </w:rPr>
        <w:t xml:space="preserve"> выполненных работ (отдельного этапа исполнения контракта) Заказчик в срок, установленный в </w:t>
      </w:r>
      <w:proofErr w:type="spellStart"/>
      <w:r w:rsidRPr="00CD6715">
        <w:rPr>
          <w:rFonts w:ascii="Times New Roman" w:hAnsi="Times New Roman" w:cs="Times New Roman"/>
          <w:sz w:val="24"/>
          <w:szCs w:val="24"/>
        </w:rPr>
        <w:t>п.5.1</w:t>
      </w:r>
      <w:proofErr w:type="spellEnd"/>
      <w:r w:rsidRPr="00CD6715">
        <w:rPr>
          <w:rFonts w:ascii="Times New Roman" w:hAnsi="Times New Roman" w:cs="Times New Roman"/>
          <w:sz w:val="24"/>
          <w:szCs w:val="24"/>
        </w:rPr>
        <w:t xml:space="preserve"> настоящего Контракта, подписывает документ о </w:t>
      </w:r>
      <w:proofErr w:type="spellStart"/>
      <w:r w:rsidRPr="00CD6715">
        <w:rPr>
          <w:rFonts w:ascii="Times New Roman" w:hAnsi="Times New Roman" w:cs="Times New Roman"/>
          <w:sz w:val="24"/>
          <w:szCs w:val="24"/>
        </w:rPr>
        <w:t>приемке</w:t>
      </w:r>
      <w:proofErr w:type="spellEnd"/>
      <w:r w:rsidRPr="00CD6715">
        <w:rPr>
          <w:rFonts w:ascii="Times New Roman" w:hAnsi="Times New Roman" w:cs="Times New Roman"/>
          <w:sz w:val="24"/>
          <w:szCs w:val="24"/>
        </w:rPr>
        <w:t xml:space="preserve"> либо мотивированный отказ от подписания документа о </w:t>
      </w:r>
      <w:proofErr w:type="spellStart"/>
      <w:r w:rsidRPr="00CD6715">
        <w:rPr>
          <w:rFonts w:ascii="Times New Roman" w:hAnsi="Times New Roman" w:cs="Times New Roman"/>
          <w:sz w:val="24"/>
          <w:szCs w:val="24"/>
        </w:rPr>
        <w:t>приемке</w:t>
      </w:r>
      <w:proofErr w:type="spellEnd"/>
      <w:r w:rsidRPr="00CD6715">
        <w:rPr>
          <w:rFonts w:ascii="Times New Roman" w:hAnsi="Times New Roman" w:cs="Times New Roman"/>
          <w:sz w:val="24"/>
          <w:szCs w:val="24"/>
        </w:rPr>
        <w:t xml:space="preserve"> с указанием причин такого отказа.</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lastRenderedPageBreak/>
        <w:t xml:space="preserve">Формирование и размещение в единой информационной системе документов, указанных в настоящем пункте, осуществляется в соответствии с </w:t>
      </w:r>
      <w:proofErr w:type="spellStart"/>
      <w:r w:rsidRPr="00CD6715">
        <w:rPr>
          <w:rFonts w:ascii="Times New Roman" w:hAnsi="Times New Roman" w:cs="Times New Roman"/>
          <w:sz w:val="24"/>
          <w:szCs w:val="24"/>
        </w:rPr>
        <w:t>ч.13</w:t>
      </w:r>
      <w:proofErr w:type="spellEnd"/>
      <w:r w:rsidRPr="00CD6715">
        <w:rPr>
          <w:rFonts w:ascii="Times New Roman" w:hAnsi="Times New Roman" w:cs="Times New Roman"/>
          <w:sz w:val="24"/>
          <w:szCs w:val="24"/>
        </w:rPr>
        <w:t xml:space="preserve"> </w:t>
      </w:r>
      <w:proofErr w:type="spellStart"/>
      <w:r w:rsidRPr="00CD6715">
        <w:rPr>
          <w:rFonts w:ascii="Times New Roman" w:hAnsi="Times New Roman" w:cs="Times New Roman"/>
          <w:sz w:val="24"/>
          <w:szCs w:val="24"/>
        </w:rPr>
        <w:t>ст.94</w:t>
      </w:r>
      <w:proofErr w:type="spellEnd"/>
      <w:r w:rsidRPr="00CD6715">
        <w:rPr>
          <w:rFonts w:ascii="Times New Roman" w:hAnsi="Times New Roman" w:cs="Times New Roman"/>
          <w:sz w:val="24"/>
          <w:szCs w:val="24"/>
        </w:rPr>
        <w:t xml:space="preserve"> Закона №44-ФЗ.</w:t>
      </w:r>
    </w:p>
    <w:p w:rsidR="007D2B02" w:rsidRPr="00CD6715" w:rsidRDefault="007D2B02" w:rsidP="007D2B02">
      <w:pPr>
        <w:spacing w:line="233" w:lineRule="auto"/>
        <w:ind w:firstLine="708"/>
        <w:jc w:val="both"/>
        <w:outlineLvl w:val="2"/>
        <w:rPr>
          <w:rFonts w:ascii="Times New Roman" w:hAnsi="Times New Roman" w:cs="Times New Roman"/>
          <w:b/>
          <w:sz w:val="24"/>
          <w:szCs w:val="24"/>
        </w:rPr>
      </w:pPr>
      <w:r w:rsidRPr="00CD6715">
        <w:rPr>
          <w:rFonts w:ascii="Times New Roman" w:hAnsi="Times New Roman" w:cs="Times New Roman"/>
          <w:sz w:val="24"/>
          <w:szCs w:val="24"/>
        </w:rPr>
        <w:t xml:space="preserve">5.5. Оформление документа о </w:t>
      </w:r>
      <w:proofErr w:type="spellStart"/>
      <w:r w:rsidRPr="00CD6715">
        <w:rPr>
          <w:rFonts w:ascii="Times New Roman" w:hAnsi="Times New Roman" w:cs="Times New Roman"/>
          <w:sz w:val="24"/>
          <w:szCs w:val="24"/>
        </w:rPr>
        <w:t>приемке</w:t>
      </w:r>
      <w:proofErr w:type="spellEnd"/>
      <w:r w:rsidRPr="00CD6715">
        <w:rPr>
          <w:rFonts w:ascii="Times New Roman" w:hAnsi="Times New Roman" w:cs="Times New Roman"/>
          <w:sz w:val="24"/>
          <w:szCs w:val="24"/>
        </w:rPr>
        <w:t xml:space="preserve"> (за исключением отдельного этапа исполнения контракта) выполненных работ </w:t>
      </w:r>
      <w:r w:rsidRPr="00CD6715">
        <w:rPr>
          <w:rFonts w:ascii="Times New Roman" w:hAnsi="Times New Roman" w:cs="Times New Roman"/>
          <w:b/>
          <w:sz w:val="24"/>
          <w:szCs w:val="24"/>
        </w:rPr>
        <w:t>осуществляется после предоставления Подрядчиком обеспечения гарантийных обязательств в соответствии с Законом №44-ФЗ в порядке и в сроки, которые установлены контрактом.</w:t>
      </w:r>
    </w:p>
    <w:p w:rsidR="007D2B02" w:rsidRPr="00CD6715" w:rsidRDefault="007D2B02" w:rsidP="007D2B02">
      <w:pPr>
        <w:keepNext/>
        <w:ind w:firstLine="709"/>
        <w:jc w:val="center"/>
        <w:rPr>
          <w:rFonts w:ascii="Times New Roman" w:hAnsi="Times New Roman" w:cs="Times New Roman"/>
          <w:b/>
          <w:bCs/>
          <w:sz w:val="24"/>
          <w:szCs w:val="24"/>
        </w:rPr>
      </w:pPr>
      <w:r w:rsidRPr="00CD6715">
        <w:rPr>
          <w:rFonts w:ascii="Times New Roman" w:hAnsi="Times New Roman" w:cs="Times New Roman"/>
          <w:b/>
          <w:bCs/>
          <w:sz w:val="24"/>
          <w:szCs w:val="24"/>
        </w:rPr>
        <w:t>6. ОТВЕТСТВЕННОСТЬ СТОРОН</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6.1. </w:t>
      </w:r>
      <w:proofErr w:type="gramStart"/>
      <w:r w:rsidRPr="00CD6715">
        <w:rPr>
          <w:rFonts w:ascii="Times New Roman" w:hAnsi="Times New Roman" w:cs="Times New Roman"/>
          <w:sz w:val="24"/>
          <w:szCs w:val="24"/>
        </w:rPr>
        <w:t xml:space="preserve">За неисполнение или ненадлежащее исполнение обязательств, предусмотренных контрактом, стороны несут ответственность в соответствии с настоящим Контрактом и действующим законодательством Российской Федерации, в размере, установленным положениями Федерального закона от 05.04.2013 г. № 44-ФЗ </w:t>
      </w:r>
      <w:r w:rsidRPr="00CD6715">
        <w:rPr>
          <w:rFonts w:ascii="Times New Roman" w:hAnsi="Times New Roman" w:cs="Times New Roman"/>
          <w:sz w:val="24"/>
          <w:szCs w:val="24"/>
        </w:rPr>
        <w:br/>
        <w:t>«О контрактной системе в сфере закупок товаров, работ, услуг для обеспечения государственных и муниципальных нужд» и Постановлением Правительства РФ  от 30.08.2017 № 1042 «</w:t>
      </w:r>
      <w:r w:rsidRPr="00CD6715">
        <w:t>О</w:t>
      </w:r>
      <w:r w:rsidRPr="00CD6715">
        <w:rPr>
          <w:rFonts w:ascii="Times New Roman" w:hAnsi="Times New Roman" w:cs="Times New Roman"/>
          <w:sz w:val="24"/>
          <w:szCs w:val="24"/>
        </w:rPr>
        <w:t>б утверждении Правил определения размера штрафа, начисляемого</w:t>
      </w:r>
      <w:proofErr w:type="gramEnd"/>
      <w:r w:rsidRPr="00CD6715">
        <w:rPr>
          <w:rFonts w:ascii="Times New Roman" w:hAnsi="Times New Roman" w:cs="Times New Roman"/>
          <w:sz w:val="24"/>
          <w:szCs w:val="24"/>
        </w:rPr>
        <w:t xml:space="preserve"> в случае ненадлежащего исполнения заказчиком, неисполнения или ненадлежащего исполнения поставщиком (подрядчиком, исполнителем</w:t>
      </w:r>
      <w:proofErr w:type="gramStart"/>
      <w:r w:rsidRPr="00CD6715">
        <w:rPr>
          <w:rFonts w:ascii="Times New Roman" w:hAnsi="Times New Roman" w:cs="Times New Roman"/>
          <w:sz w:val="24"/>
          <w:szCs w:val="24"/>
        </w:rPr>
        <w:t>)о</w:t>
      </w:r>
      <w:proofErr w:type="gramEnd"/>
      <w:r w:rsidRPr="00CD6715">
        <w:rPr>
          <w:rFonts w:ascii="Times New Roman" w:hAnsi="Times New Roman" w:cs="Times New Roman"/>
          <w:sz w:val="24"/>
          <w:szCs w:val="24"/>
        </w:rPr>
        <w:t>бязательств, предусмотренных контрактом (за исключением просрочки исполнения обязательств заказчиком, поставщиком (подрядчиком, исполнителем), о внесении изменений в Постановление Правительства Российской Федерации от 15 мая 2017 г. № 570 и признании утратившим силу Постановления Правительства Российской Федерации от 25 ноября 2013 г. № 1063»(далее – Постановление Правительства РФ от 30.08.2017 № 1042).</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6.2. Убытки, возникшие вследствие неисполнения либо ненадлежащего исполнения Сторонами обязательств по Контракту, возмещаются в </w:t>
      </w:r>
      <w:proofErr w:type="spellStart"/>
      <w:r w:rsidRPr="00CD6715">
        <w:rPr>
          <w:rFonts w:ascii="Times New Roman" w:hAnsi="Times New Roman" w:cs="Times New Roman"/>
          <w:sz w:val="24"/>
          <w:szCs w:val="24"/>
        </w:rPr>
        <w:t>объеме</w:t>
      </w:r>
      <w:proofErr w:type="spellEnd"/>
      <w:r w:rsidRPr="00CD6715">
        <w:rPr>
          <w:rFonts w:ascii="Times New Roman" w:hAnsi="Times New Roman" w:cs="Times New Roman"/>
          <w:sz w:val="24"/>
          <w:szCs w:val="24"/>
        </w:rPr>
        <w:t xml:space="preserve"> и порядке, предусмотренном законодательством Российской Федерации.</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6.3. </w:t>
      </w:r>
      <w:r w:rsidRPr="00CD6715">
        <w:rPr>
          <w:rFonts w:ascii="Times New Roman" w:hAnsi="Times New Roman" w:cs="Times New Roman"/>
          <w:b/>
          <w:sz w:val="24"/>
          <w:szCs w:val="24"/>
        </w:rPr>
        <w:t>В случае просрочки исполнения заказчиком</w:t>
      </w:r>
      <w:r w:rsidRPr="00CD6715">
        <w:rPr>
          <w:rFonts w:ascii="Times New Roman" w:hAnsi="Times New Roman" w:cs="Times New Roman"/>
          <w:sz w:val="24"/>
          <w:szCs w:val="24"/>
        </w:rPr>
        <w:t xml:space="preserve"> обязательств, предусмотренных контрактом, а также в иных случаях неисполнения или ненадлежащего исполнения заказчиком обязательств, предусмотренных контрактом, подрядчик  вправе потребовать уплаты неустоек (штрафов, пеней).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b/>
          <w:sz w:val="24"/>
          <w:szCs w:val="24"/>
        </w:rPr>
        <w:t>Пеня</w:t>
      </w:r>
      <w:r w:rsidRPr="00CD6715">
        <w:rPr>
          <w:rFonts w:ascii="Times New Roman" w:hAnsi="Times New Roman" w:cs="Times New Roman"/>
          <w:sz w:val="24"/>
          <w:szCs w:val="24"/>
        </w:rPr>
        <w:t xml:space="preserve"> начисляется за каждый день просрочки исполнения обязательства, предусмотренного контрактом, начиная со дня, следующего после дня истечения установленного контрактом срока исполнения обязательства. Такая пеня устанавливается контрактом </w:t>
      </w:r>
      <w:r w:rsidRPr="00CD6715">
        <w:rPr>
          <w:rFonts w:ascii="Times New Roman" w:hAnsi="Times New Roman" w:cs="Times New Roman"/>
          <w:b/>
          <w:sz w:val="24"/>
          <w:szCs w:val="24"/>
        </w:rPr>
        <w:t xml:space="preserve">в размере одной </w:t>
      </w:r>
      <w:proofErr w:type="spellStart"/>
      <w:r w:rsidRPr="00CD6715">
        <w:rPr>
          <w:rFonts w:ascii="Times New Roman" w:hAnsi="Times New Roman" w:cs="Times New Roman"/>
          <w:b/>
          <w:sz w:val="24"/>
          <w:szCs w:val="24"/>
        </w:rPr>
        <w:t>трехсотой</w:t>
      </w:r>
      <w:proofErr w:type="spellEnd"/>
      <w:r w:rsidRPr="00CD6715">
        <w:rPr>
          <w:rFonts w:ascii="Times New Roman" w:hAnsi="Times New Roman" w:cs="Times New Roman"/>
          <w:b/>
          <w:sz w:val="24"/>
          <w:szCs w:val="24"/>
        </w:rPr>
        <w:t xml:space="preserve"> действующей на дату уплаты пеней ключевой ставки</w:t>
      </w:r>
      <w:r w:rsidRPr="00CD6715">
        <w:rPr>
          <w:rFonts w:ascii="Times New Roman" w:hAnsi="Times New Roman" w:cs="Times New Roman"/>
          <w:sz w:val="24"/>
          <w:szCs w:val="24"/>
        </w:rPr>
        <w:t xml:space="preserve"> Центрального банка Российской Федерации от не уплаченной в срок суммы. </w:t>
      </w:r>
    </w:p>
    <w:p w:rsidR="007D2B02" w:rsidRPr="00CD6715" w:rsidRDefault="007D2B02" w:rsidP="007D2B02">
      <w:pPr>
        <w:spacing w:line="233" w:lineRule="auto"/>
        <w:ind w:firstLine="708"/>
        <w:jc w:val="both"/>
        <w:outlineLvl w:val="2"/>
        <w:rPr>
          <w:rFonts w:ascii="Times New Roman" w:hAnsi="Times New Roman" w:cs="Times New Roman"/>
          <w:sz w:val="24"/>
          <w:szCs w:val="24"/>
        </w:rPr>
      </w:pPr>
      <w:r w:rsidRPr="00CD6715">
        <w:rPr>
          <w:rFonts w:ascii="Times New Roman" w:hAnsi="Times New Roman" w:cs="Times New Roman"/>
          <w:sz w:val="24"/>
          <w:szCs w:val="24"/>
        </w:rPr>
        <w:t xml:space="preserve">Штрафы начисляются за ненадлежащее исполнение заказчиком обязательств, предусмотренных контрактом, за исключением просрочки исполнения обязательств, предусмотренных контрактом. Размер штрафа </w:t>
      </w:r>
      <w:r w:rsidRPr="00CD6715">
        <w:rPr>
          <w:rFonts w:ascii="Times New Roman" w:hAnsi="Times New Roman" w:cs="Times New Roman"/>
          <w:b/>
          <w:sz w:val="24"/>
          <w:szCs w:val="24"/>
        </w:rPr>
        <w:t xml:space="preserve">устанавливается контрактом в </w:t>
      </w:r>
      <w:hyperlink r:id="rId12" w:history="1">
        <w:r w:rsidRPr="00CD6715">
          <w:rPr>
            <w:rFonts w:ascii="Times New Roman" w:hAnsi="Times New Roman" w:cs="Times New Roman"/>
            <w:b/>
            <w:sz w:val="24"/>
            <w:szCs w:val="24"/>
          </w:rPr>
          <w:t>порядке</w:t>
        </w:r>
      </w:hyperlink>
      <w:r w:rsidRPr="00CD6715">
        <w:rPr>
          <w:rFonts w:ascii="Times New Roman" w:hAnsi="Times New Roman" w:cs="Times New Roman"/>
          <w:b/>
          <w:sz w:val="24"/>
          <w:szCs w:val="24"/>
        </w:rPr>
        <w:t>, установленном Правительством Российской Федерации.</w:t>
      </w:r>
    </w:p>
    <w:p w:rsidR="007D2B02" w:rsidRPr="00CD6715" w:rsidRDefault="007D2B02" w:rsidP="007D2B02">
      <w:pPr>
        <w:keepNext/>
        <w:tabs>
          <w:tab w:val="left" w:pos="540"/>
          <w:tab w:val="left" w:pos="1418"/>
        </w:tabs>
        <w:suppressAutoHyphens/>
        <w:ind w:firstLine="720"/>
        <w:jc w:val="both"/>
        <w:rPr>
          <w:rFonts w:ascii="Times New Roman" w:hAnsi="Times New Roman" w:cs="Times New Roman"/>
          <w:sz w:val="24"/>
          <w:szCs w:val="24"/>
        </w:rPr>
      </w:pPr>
      <w:r w:rsidRPr="00CD6715">
        <w:rPr>
          <w:rFonts w:ascii="Times New Roman" w:hAnsi="Times New Roman" w:cs="Times New Roman"/>
          <w:sz w:val="24"/>
          <w:szCs w:val="24"/>
          <w:u w:val="single"/>
        </w:rPr>
        <w:t>За каждый факт неисполнения</w:t>
      </w:r>
      <w:r w:rsidRPr="00CD6715">
        <w:rPr>
          <w:rFonts w:ascii="Times New Roman" w:hAnsi="Times New Roman" w:cs="Times New Roman"/>
          <w:sz w:val="24"/>
          <w:szCs w:val="24"/>
        </w:rPr>
        <w:t xml:space="preserve"> заказчиком обязательств, предусмотренных контрактом, за исключением просрочки исполнения обязательств, предусмотренных контрактом, размер штрафа устанавливается в следующем порядке:</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а) 1000 рублей, если цена контракта не превышает 3 млн. рублей (включительно);</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б) 5000 рублей, если цена контракта составляет от 3 млн. рублей до 50 млн. рублей (включительно)</w:t>
      </w:r>
      <w:r>
        <w:rPr>
          <w:rFonts w:ascii="Times New Roman" w:hAnsi="Times New Roman" w:cs="Times New Roman"/>
          <w:sz w:val="24"/>
          <w:szCs w:val="24"/>
        </w:rPr>
        <w:t>.</w:t>
      </w:r>
    </w:p>
    <w:p w:rsidR="007D2B02" w:rsidRPr="00CD6715" w:rsidRDefault="007D2B02" w:rsidP="007D2B02">
      <w:pPr>
        <w:ind w:firstLine="540"/>
        <w:jc w:val="both"/>
        <w:rPr>
          <w:rFonts w:ascii="Times New Roman" w:hAnsi="Times New Roman" w:cs="Times New Roman"/>
          <w:sz w:val="24"/>
          <w:szCs w:val="24"/>
        </w:rPr>
      </w:pPr>
      <w:r w:rsidRPr="00CD6715">
        <w:rPr>
          <w:rFonts w:ascii="Times New Roman" w:hAnsi="Times New Roman" w:cs="Times New Roman"/>
          <w:sz w:val="24"/>
          <w:szCs w:val="24"/>
        </w:rPr>
        <w:lastRenderedPageBreak/>
        <w:t>Общая сумма начисленных штрафов за ненадлежащее исполнение заказчиком обязательств, предусмотренных контрактом, не может превышать цену контракта.</w:t>
      </w:r>
    </w:p>
    <w:p w:rsidR="007D2B02" w:rsidRPr="00CD6715" w:rsidRDefault="007D2B02" w:rsidP="007D2B02">
      <w:pPr>
        <w:ind w:firstLine="540"/>
        <w:jc w:val="both"/>
        <w:rPr>
          <w:rFonts w:ascii="Times New Roman" w:hAnsi="Times New Roman" w:cs="Times New Roman"/>
          <w:sz w:val="24"/>
          <w:szCs w:val="24"/>
        </w:rPr>
      </w:pPr>
      <w:r w:rsidRPr="00CD6715">
        <w:rPr>
          <w:rFonts w:ascii="Times New Roman" w:hAnsi="Times New Roman" w:cs="Times New Roman"/>
          <w:sz w:val="24"/>
          <w:szCs w:val="24"/>
        </w:rPr>
        <w:t xml:space="preserve">6.4. </w:t>
      </w:r>
      <w:r w:rsidRPr="00CD6715">
        <w:rPr>
          <w:rFonts w:ascii="Times New Roman" w:hAnsi="Times New Roman" w:cs="Times New Roman"/>
          <w:b/>
          <w:sz w:val="24"/>
          <w:szCs w:val="24"/>
        </w:rPr>
        <w:t xml:space="preserve">В случае просрочки исполнения подрядчиком </w:t>
      </w:r>
      <w:r w:rsidRPr="00CD6715">
        <w:rPr>
          <w:rFonts w:ascii="Times New Roman" w:hAnsi="Times New Roman" w:cs="Times New Roman"/>
          <w:sz w:val="24"/>
          <w:szCs w:val="24"/>
        </w:rPr>
        <w:t>обязательств (в том числе гарантийного обязательства), предусмотренных контрактом, а также в иных случаях неисполнения или ненадлежащего исполнения подрядчиком обязательств, предусмотренных контрактом, заказчик направляет подрядчику требование об уплате неустоек (штрафов, пеней).</w:t>
      </w:r>
    </w:p>
    <w:p w:rsidR="007D2B02" w:rsidRPr="00CD6715" w:rsidRDefault="007D2B02" w:rsidP="007D2B02">
      <w:pPr>
        <w:ind w:firstLine="540"/>
        <w:jc w:val="both"/>
        <w:rPr>
          <w:rFonts w:ascii="Times New Roman" w:hAnsi="Times New Roman" w:cs="Times New Roman"/>
          <w:sz w:val="24"/>
          <w:szCs w:val="24"/>
        </w:rPr>
      </w:pPr>
      <w:proofErr w:type="gramStart"/>
      <w:r w:rsidRPr="00CD6715">
        <w:rPr>
          <w:rFonts w:ascii="Times New Roman" w:hAnsi="Times New Roman" w:cs="Times New Roman"/>
          <w:sz w:val="24"/>
          <w:szCs w:val="24"/>
        </w:rPr>
        <w:t xml:space="preserve">Пеня начисляется за каждый день просрочки исполнения подрядчиком обязательства, предусмотренного контрактом, начиная со дня, следующего после дня истечения установленного контрактом срока исполнения обязательства, и устанавливается контрактом в размере одной </w:t>
      </w:r>
      <w:proofErr w:type="spellStart"/>
      <w:r w:rsidRPr="00CD6715">
        <w:rPr>
          <w:rFonts w:ascii="Times New Roman" w:hAnsi="Times New Roman" w:cs="Times New Roman"/>
          <w:sz w:val="24"/>
          <w:szCs w:val="24"/>
        </w:rPr>
        <w:t>трехсотой</w:t>
      </w:r>
      <w:proofErr w:type="spellEnd"/>
      <w:r w:rsidRPr="00CD6715">
        <w:rPr>
          <w:rFonts w:ascii="Times New Roman" w:hAnsi="Times New Roman" w:cs="Times New Roman"/>
          <w:sz w:val="24"/>
          <w:szCs w:val="24"/>
        </w:rPr>
        <w:t xml:space="preserve"> действующей на дату уплаты пени ключевой ставки Центрального банка Российской Федерации от цены контракта (отдельного этапа исполнения контракта), уменьшенной на сумму, пропорциональную </w:t>
      </w:r>
      <w:proofErr w:type="spellStart"/>
      <w:r w:rsidRPr="00CD6715">
        <w:rPr>
          <w:rFonts w:ascii="Times New Roman" w:hAnsi="Times New Roman" w:cs="Times New Roman"/>
          <w:sz w:val="24"/>
          <w:szCs w:val="24"/>
        </w:rPr>
        <w:t>объему</w:t>
      </w:r>
      <w:proofErr w:type="spellEnd"/>
      <w:r w:rsidRPr="00CD6715">
        <w:rPr>
          <w:rFonts w:ascii="Times New Roman" w:hAnsi="Times New Roman" w:cs="Times New Roman"/>
          <w:sz w:val="24"/>
          <w:szCs w:val="24"/>
        </w:rPr>
        <w:t xml:space="preserve"> обязательств, предусмотренных контрактом (соответствующим отдельным этапом исполнения</w:t>
      </w:r>
      <w:proofErr w:type="gramEnd"/>
      <w:r w:rsidRPr="00CD6715">
        <w:rPr>
          <w:rFonts w:ascii="Times New Roman" w:hAnsi="Times New Roman" w:cs="Times New Roman"/>
          <w:sz w:val="24"/>
          <w:szCs w:val="24"/>
        </w:rPr>
        <w:t xml:space="preserve"> контракта) и фактически исполненных </w:t>
      </w:r>
      <w:proofErr w:type="spellStart"/>
      <w:r w:rsidRPr="00CD6715">
        <w:rPr>
          <w:rFonts w:ascii="Times New Roman" w:hAnsi="Times New Roman" w:cs="Times New Roman"/>
          <w:sz w:val="24"/>
          <w:szCs w:val="24"/>
        </w:rPr>
        <w:t>подрядчиком</w:t>
      </w:r>
      <w:proofErr w:type="gramStart"/>
      <w:r w:rsidRPr="00CD6715">
        <w:rPr>
          <w:rFonts w:ascii="Times New Roman" w:hAnsi="Times New Roman" w:cs="Times New Roman"/>
          <w:sz w:val="24"/>
          <w:szCs w:val="24"/>
        </w:rPr>
        <w:t>,з</w:t>
      </w:r>
      <w:proofErr w:type="gramEnd"/>
      <w:r w:rsidRPr="00CD6715">
        <w:rPr>
          <w:rFonts w:ascii="Times New Roman" w:hAnsi="Times New Roman" w:cs="Times New Roman"/>
          <w:sz w:val="24"/>
          <w:szCs w:val="24"/>
        </w:rPr>
        <w:t>а</w:t>
      </w:r>
      <w:proofErr w:type="spellEnd"/>
      <w:r w:rsidRPr="00CD6715">
        <w:rPr>
          <w:rFonts w:ascii="Times New Roman" w:hAnsi="Times New Roman" w:cs="Times New Roman"/>
          <w:sz w:val="24"/>
          <w:szCs w:val="24"/>
        </w:rPr>
        <w:t xml:space="preserve"> исключением случаев, если законодательством Российской Федерации установлен иной порядок начисления пени.</w:t>
      </w:r>
    </w:p>
    <w:p w:rsidR="007D2B02" w:rsidRPr="00CD6715" w:rsidRDefault="007D2B02" w:rsidP="007D2B02">
      <w:pPr>
        <w:ind w:firstLine="540"/>
        <w:jc w:val="both"/>
        <w:rPr>
          <w:rFonts w:ascii="Times New Roman" w:hAnsi="Times New Roman" w:cs="Times New Roman"/>
          <w:b/>
          <w:sz w:val="24"/>
          <w:szCs w:val="24"/>
        </w:rPr>
      </w:pPr>
      <w:r w:rsidRPr="00CD6715">
        <w:rPr>
          <w:rFonts w:ascii="Times New Roman" w:hAnsi="Times New Roman" w:cs="Times New Roman"/>
          <w:b/>
          <w:sz w:val="24"/>
          <w:szCs w:val="24"/>
        </w:rPr>
        <w:t>Штрафы начисляются</w:t>
      </w:r>
      <w:r w:rsidRPr="00CD6715">
        <w:rPr>
          <w:rFonts w:ascii="Times New Roman" w:hAnsi="Times New Roman" w:cs="Times New Roman"/>
          <w:sz w:val="24"/>
          <w:szCs w:val="24"/>
        </w:rPr>
        <w:t xml:space="preserve"> за неисполнение или ненадлежащее исполнение</w:t>
      </w:r>
      <w:r w:rsidRPr="00CD6715">
        <w:rPr>
          <w:rFonts w:ascii="Times New Roman" w:hAnsi="Times New Roman" w:cs="Times New Roman"/>
          <w:b/>
          <w:sz w:val="24"/>
          <w:szCs w:val="24"/>
        </w:rPr>
        <w:t xml:space="preserve"> подрядчиком</w:t>
      </w:r>
      <w:r w:rsidRPr="00CD6715">
        <w:rPr>
          <w:rFonts w:ascii="Times New Roman" w:hAnsi="Times New Roman" w:cs="Times New Roman"/>
          <w:sz w:val="24"/>
          <w:szCs w:val="24"/>
        </w:rPr>
        <w:t xml:space="preserve"> обязательств, предусмотренных контрактом, за исключением просрочки исполнения подрядчиком обязательств (в том числе гарантийного обязательства), предусмотренных контрактом. Размер штрафа устанавливается контрактом в </w:t>
      </w:r>
      <w:hyperlink r:id="rId13" w:history="1">
        <w:r w:rsidRPr="00CD6715">
          <w:rPr>
            <w:rFonts w:ascii="Times New Roman" w:hAnsi="Times New Roman" w:cs="Times New Roman"/>
            <w:sz w:val="24"/>
            <w:szCs w:val="24"/>
          </w:rPr>
          <w:t>порядке</w:t>
        </w:r>
      </w:hyperlink>
      <w:r w:rsidRPr="00CD6715">
        <w:rPr>
          <w:rFonts w:ascii="Times New Roman" w:hAnsi="Times New Roman" w:cs="Times New Roman"/>
          <w:sz w:val="24"/>
          <w:szCs w:val="24"/>
        </w:rPr>
        <w:t xml:space="preserve">, установленном Правительством Российской Федерации, </w:t>
      </w:r>
      <w:r w:rsidRPr="00CD6715">
        <w:rPr>
          <w:rFonts w:ascii="Times New Roman" w:hAnsi="Times New Roman" w:cs="Times New Roman"/>
          <w:b/>
          <w:sz w:val="24"/>
          <w:szCs w:val="24"/>
        </w:rPr>
        <w:t>за исключением случаев, если законодательством Российской Федерации установлен иной порядок начисления штрафов.</w:t>
      </w:r>
    </w:p>
    <w:p w:rsidR="007D2B02" w:rsidRPr="00CD6715" w:rsidRDefault="007D2B02" w:rsidP="007D2B02">
      <w:pPr>
        <w:ind w:firstLine="540"/>
        <w:jc w:val="both"/>
        <w:rPr>
          <w:rFonts w:ascii="Times New Roman" w:hAnsi="Times New Roman" w:cs="Times New Roman"/>
          <w:iCs/>
          <w:sz w:val="24"/>
          <w:szCs w:val="24"/>
        </w:rPr>
      </w:pPr>
      <w:r w:rsidRPr="00CD6715">
        <w:rPr>
          <w:rFonts w:ascii="Times New Roman" w:hAnsi="Times New Roman" w:cs="Times New Roman"/>
          <w:b/>
          <w:iCs/>
          <w:sz w:val="24"/>
          <w:szCs w:val="24"/>
        </w:rPr>
        <w:t>За каждый факт неисполнения или ненадлежащего исполнения</w:t>
      </w:r>
      <w:r w:rsidRPr="00CD6715">
        <w:rPr>
          <w:rFonts w:ascii="Times New Roman" w:hAnsi="Times New Roman" w:cs="Times New Roman"/>
          <w:iCs/>
          <w:sz w:val="24"/>
          <w:szCs w:val="24"/>
        </w:rPr>
        <w:t xml:space="preserve"> подрядчиком обязательства, предусмотренного контрактом, которое </w:t>
      </w:r>
      <w:r w:rsidRPr="00CD6715">
        <w:rPr>
          <w:rFonts w:ascii="Times New Roman" w:hAnsi="Times New Roman" w:cs="Times New Roman"/>
          <w:iCs/>
          <w:sz w:val="24"/>
          <w:szCs w:val="24"/>
          <w:u w:val="single"/>
        </w:rPr>
        <w:t>не имеет стоимостного выражения</w:t>
      </w:r>
      <w:r w:rsidRPr="00CD6715">
        <w:rPr>
          <w:rFonts w:ascii="Times New Roman" w:hAnsi="Times New Roman" w:cs="Times New Roman"/>
          <w:iCs/>
          <w:sz w:val="24"/>
          <w:szCs w:val="24"/>
        </w:rPr>
        <w:t>, размер штрафа устанавливается (</w:t>
      </w:r>
      <w:r w:rsidRPr="00CD6715">
        <w:rPr>
          <w:rFonts w:ascii="Times New Roman" w:hAnsi="Times New Roman" w:cs="Times New Roman"/>
          <w:iCs/>
          <w:sz w:val="24"/>
          <w:szCs w:val="24"/>
          <w:u w:val="single"/>
        </w:rPr>
        <w:t>при наличии в контракте таких обязательств</w:t>
      </w:r>
      <w:r w:rsidRPr="00CD6715">
        <w:rPr>
          <w:rFonts w:ascii="Times New Roman" w:hAnsi="Times New Roman" w:cs="Times New Roman"/>
          <w:iCs/>
          <w:sz w:val="24"/>
          <w:szCs w:val="24"/>
        </w:rPr>
        <w:t>) в следующем порядке:</w:t>
      </w:r>
    </w:p>
    <w:p w:rsidR="007D2B02" w:rsidRPr="00CD6715" w:rsidRDefault="007D2B02" w:rsidP="007D2B02">
      <w:pPr>
        <w:ind w:firstLine="540"/>
        <w:jc w:val="both"/>
        <w:rPr>
          <w:rFonts w:ascii="Times New Roman" w:hAnsi="Times New Roman" w:cs="Times New Roman"/>
          <w:iCs/>
          <w:sz w:val="24"/>
          <w:szCs w:val="24"/>
        </w:rPr>
      </w:pPr>
      <w:r w:rsidRPr="00CD6715">
        <w:rPr>
          <w:rFonts w:ascii="Times New Roman" w:hAnsi="Times New Roman" w:cs="Times New Roman"/>
          <w:iCs/>
          <w:sz w:val="24"/>
          <w:szCs w:val="24"/>
        </w:rPr>
        <w:t>а) 1000 рублей, если цена контракта не превышает 3 млн. рублей;</w:t>
      </w:r>
    </w:p>
    <w:p w:rsidR="007D2B02" w:rsidRPr="00CD6715" w:rsidRDefault="007D2B02" w:rsidP="007D2B02">
      <w:pPr>
        <w:ind w:firstLine="540"/>
        <w:jc w:val="both"/>
        <w:rPr>
          <w:rFonts w:ascii="Times New Roman" w:hAnsi="Times New Roman" w:cs="Times New Roman"/>
          <w:iCs/>
          <w:sz w:val="24"/>
          <w:szCs w:val="24"/>
        </w:rPr>
      </w:pPr>
      <w:r w:rsidRPr="00CD6715">
        <w:rPr>
          <w:rFonts w:ascii="Times New Roman" w:hAnsi="Times New Roman" w:cs="Times New Roman"/>
          <w:iCs/>
          <w:sz w:val="24"/>
          <w:szCs w:val="24"/>
        </w:rPr>
        <w:t>б) 5000 рублей, если цена контракта составляет от 3 млн. рублей до 50 млн. рублей (включительно).</w:t>
      </w:r>
    </w:p>
    <w:p w:rsidR="007D2B02" w:rsidRPr="00CD6715" w:rsidRDefault="007D2B02" w:rsidP="007D2B02">
      <w:pPr>
        <w:ind w:firstLine="540"/>
        <w:jc w:val="both"/>
        <w:rPr>
          <w:rFonts w:ascii="Times New Roman" w:hAnsi="Times New Roman" w:cs="Times New Roman"/>
          <w:iCs/>
          <w:sz w:val="24"/>
          <w:szCs w:val="24"/>
        </w:rPr>
      </w:pPr>
      <w:proofErr w:type="gramStart"/>
      <w:r w:rsidRPr="00CD6715">
        <w:rPr>
          <w:rFonts w:ascii="Times New Roman" w:hAnsi="Times New Roman" w:cs="Times New Roman"/>
          <w:iCs/>
          <w:sz w:val="24"/>
          <w:szCs w:val="24"/>
        </w:rPr>
        <w:t xml:space="preserve">За каждый факт неисполнения или ненадлежащего исполнения подрядчиком обязательств, предусмотренных контрактом, </w:t>
      </w:r>
      <w:proofErr w:type="spellStart"/>
      <w:r w:rsidRPr="00CD6715">
        <w:rPr>
          <w:rFonts w:ascii="Times New Roman" w:hAnsi="Times New Roman" w:cs="Times New Roman"/>
          <w:iCs/>
          <w:sz w:val="24"/>
          <w:szCs w:val="24"/>
        </w:rPr>
        <w:t>заключенным</w:t>
      </w:r>
      <w:proofErr w:type="spellEnd"/>
      <w:r w:rsidRPr="00CD6715">
        <w:rPr>
          <w:rFonts w:ascii="Times New Roman" w:hAnsi="Times New Roman" w:cs="Times New Roman"/>
          <w:iCs/>
          <w:sz w:val="24"/>
          <w:szCs w:val="24"/>
        </w:rPr>
        <w:t xml:space="preserve"> по результатам определения подрядчика в соответствии с </w:t>
      </w:r>
      <w:hyperlink r:id="rId14" w:history="1">
        <w:r w:rsidRPr="00CD6715">
          <w:rPr>
            <w:rFonts w:ascii="Times New Roman" w:hAnsi="Times New Roman" w:cs="Times New Roman"/>
            <w:iCs/>
            <w:sz w:val="24"/>
            <w:szCs w:val="24"/>
          </w:rPr>
          <w:t>пунктом 1 части 1 статьи 30</w:t>
        </w:r>
      </w:hyperlink>
      <w:r w:rsidRPr="00CD6715">
        <w:rPr>
          <w:rFonts w:ascii="Times New Roman" w:hAnsi="Times New Roman" w:cs="Times New Roman"/>
          <w:iCs/>
          <w:sz w:val="24"/>
          <w:szCs w:val="24"/>
        </w:rPr>
        <w:t xml:space="preserve"> Федерального закона "О контрактной системе в сфере закупок товаров, работ, услуг для обеспечения государственных и муниципальных нужд", за исключением просрочки исполнения обязательств (в том числе гарантийного обязательства), предусмотренных контрактом, размер штрафа устанавливается в размере 1</w:t>
      </w:r>
      <w:proofErr w:type="gramEnd"/>
      <w:r w:rsidRPr="00CD6715">
        <w:rPr>
          <w:rFonts w:ascii="Times New Roman" w:hAnsi="Times New Roman" w:cs="Times New Roman"/>
          <w:iCs/>
          <w:sz w:val="24"/>
          <w:szCs w:val="24"/>
        </w:rPr>
        <w:t xml:space="preserve"> процента цены контракта (этапа), но не более 5 тыс. рублей и не менее 1 тыс. рублей.</w:t>
      </w:r>
    </w:p>
    <w:p w:rsidR="007D2B02" w:rsidRPr="00CD6715" w:rsidRDefault="007D2B02" w:rsidP="007D2B02">
      <w:pPr>
        <w:ind w:firstLine="540"/>
        <w:jc w:val="both"/>
        <w:rPr>
          <w:rFonts w:ascii="Times New Roman" w:hAnsi="Times New Roman" w:cs="Times New Roman"/>
          <w:i/>
          <w:iCs/>
          <w:sz w:val="24"/>
          <w:szCs w:val="24"/>
        </w:rPr>
      </w:pPr>
      <w:r w:rsidRPr="00CD6715">
        <w:rPr>
          <w:rFonts w:ascii="Times New Roman" w:hAnsi="Times New Roman" w:cs="Times New Roman"/>
          <w:i/>
          <w:iCs/>
          <w:sz w:val="24"/>
          <w:szCs w:val="24"/>
        </w:rPr>
        <w:t xml:space="preserve">6.5. </w:t>
      </w:r>
      <w:proofErr w:type="gramStart"/>
      <w:r w:rsidRPr="00CD6715">
        <w:rPr>
          <w:rFonts w:ascii="Times New Roman" w:hAnsi="Times New Roman" w:cs="Times New Roman"/>
          <w:b/>
          <w:i/>
          <w:iCs/>
          <w:sz w:val="24"/>
          <w:szCs w:val="24"/>
        </w:rPr>
        <w:t>За каждый факт неисполнения или ненадлежащего исполнения</w:t>
      </w:r>
      <w:r w:rsidRPr="00CD6715">
        <w:rPr>
          <w:rFonts w:ascii="Times New Roman" w:hAnsi="Times New Roman" w:cs="Times New Roman"/>
          <w:i/>
          <w:iCs/>
          <w:sz w:val="24"/>
          <w:szCs w:val="24"/>
        </w:rPr>
        <w:t xml:space="preserve"> подрядчиком обязательств, предусмотренных контрактом, </w:t>
      </w:r>
      <w:proofErr w:type="spellStart"/>
      <w:r w:rsidRPr="00CD6715">
        <w:rPr>
          <w:rFonts w:ascii="Times New Roman" w:hAnsi="Times New Roman" w:cs="Times New Roman"/>
          <w:i/>
          <w:iCs/>
          <w:sz w:val="24"/>
          <w:szCs w:val="24"/>
        </w:rPr>
        <w:t>заключенным</w:t>
      </w:r>
      <w:proofErr w:type="spellEnd"/>
      <w:r w:rsidRPr="00CD6715">
        <w:rPr>
          <w:rFonts w:ascii="Times New Roman" w:hAnsi="Times New Roman" w:cs="Times New Roman"/>
          <w:i/>
          <w:iCs/>
          <w:sz w:val="24"/>
          <w:szCs w:val="24"/>
        </w:rPr>
        <w:t xml:space="preserve"> с победителем закупки (или </w:t>
      </w:r>
      <w:r w:rsidRPr="00CD6715">
        <w:rPr>
          <w:rFonts w:ascii="Times New Roman" w:hAnsi="Times New Roman" w:cs="Times New Roman"/>
          <w:i/>
          <w:iCs/>
          <w:sz w:val="24"/>
          <w:szCs w:val="24"/>
        </w:rPr>
        <w:lastRenderedPageBreak/>
        <w:t xml:space="preserve">с иным участником закупки в случаях, установленных Федеральным </w:t>
      </w:r>
      <w:hyperlink r:id="rId15" w:history="1">
        <w:r w:rsidRPr="00CD6715">
          <w:rPr>
            <w:rFonts w:ascii="Times New Roman" w:hAnsi="Times New Roman" w:cs="Times New Roman"/>
            <w:i/>
            <w:iCs/>
            <w:sz w:val="24"/>
            <w:szCs w:val="24"/>
          </w:rPr>
          <w:t>законом</w:t>
        </w:r>
      </w:hyperlink>
      <w:r w:rsidRPr="00CD6715">
        <w:rPr>
          <w:rFonts w:ascii="Times New Roman" w:hAnsi="Times New Roman" w:cs="Times New Roman"/>
          <w:i/>
          <w:iCs/>
          <w:sz w:val="24"/>
          <w:szCs w:val="24"/>
        </w:rPr>
        <w:t>),</w:t>
      </w:r>
      <w:r w:rsidRPr="00CD6715">
        <w:rPr>
          <w:rFonts w:ascii="Times New Roman" w:hAnsi="Times New Roman" w:cs="Times New Roman"/>
          <w:b/>
          <w:i/>
          <w:iCs/>
          <w:sz w:val="24"/>
          <w:szCs w:val="24"/>
        </w:rPr>
        <w:t xml:space="preserve"> предложившим наиболее высокую цену за право заключения контракта</w:t>
      </w:r>
      <w:r w:rsidRPr="00CD6715">
        <w:rPr>
          <w:rFonts w:ascii="Times New Roman" w:hAnsi="Times New Roman" w:cs="Times New Roman"/>
          <w:i/>
          <w:iCs/>
          <w:sz w:val="24"/>
          <w:szCs w:val="24"/>
        </w:rPr>
        <w:t xml:space="preserve">, </w:t>
      </w:r>
      <w:r w:rsidRPr="00CD6715">
        <w:rPr>
          <w:rFonts w:ascii="Times New Roman" w:hAnsi="Times New Roman" w:cs="Times New Roman"/>
          <w:b/>
          <w:i/>
          <w:iCs/>
          <w:sz w:val="24"/>
          <w:szCs w:val="24"/>
        </w:rPr>
        <w:t>размер штрафа</w:t>
      </w:r>
      <w:r w:rsidRPr="00CD6715">
        <w:rPr>
          <w:rFonts w:ascii="Times New Roman" w:hAnsi="Times New Roman" w:cs="Times New Roman"/>
          <w:i/>
          <w:iCs/>
          <w:sz w:val="24"/>
          <w:szCs w:val="24"/>
        </w:rPr>
        <w:t xml:space="preserve"> рассчитывается в порядке, установленном </w:t>
      </w:r>
      <w:r w:rsidRPr="00CD6715">
        <w:rPr>
          <w:rFonts w:ascii="Times New Roman" w:hAnsi="Times New Roman" w:cs="Times New Roman"/>
          <w:i/>
          <w:sz w:val="24"/>
          <w:szCs w:val="24"/>
        </w:rPr>
        <w:t>Постановлением Правительства РФ от 30.08.2017 № 1042</w:t>
      </w:r>
      <w:r w:rsidRPr="00CD6715">
        <w:rPr>
          <w:rFonts w:ascii="Times New Roman" w:hAnsi="Times New Roman" w:cs="Times New Roman"/>
          <w:i/>
          <w:iCs/>
          <w:sz w:val="24"/>
          <w:szCs w:val="24"/>
        </w:rPr>
        <w:t>, за исключением просрочки исполнения обязательств (в том числе гарантийного обязательства), предусмотренных контрактом, и устанавливается в</w:t>
      </w:r>
      <w:proofErr w:type="gramEnd"/>
      <w:r w:rsidRPr="00CD6715">
        <w:rPr>
          <w:rFonts w:ascii="Times New Roman" w:hAnsi="Times New Roman" w:cs="Times New Roman"/>
          <w:i/>
          <w:iCs/>
          <w:sz w:val="24"/>
          <w:szCs w:val="24"/>
        </w:rPr>
        <w:t xml:space="preserve"> </w:t>
      </w:r>
      <w:proofErr w:type="gramStart"/>
      <w:r w:rsidRPr="00CD6715">
        <w:rPr>
          <w:rFonts w:ascii="Times New Roman" w:hAnsi="Times New Roman" w:cs="Times New Roman"/>
          <w:i/>
          <w:iCs/>
          <w:sz w:val="24"/>
          <w:szCs w:val="24"/>
        </w:rPr>
        <w:t>следующем</w:t>
      </w:r>
      <w:proofErr w:type="gramEnd"/>
      <w:r w:rsidRPr="00CD6715">
        <w:rPr>
          <w:rFonts w:ascii="Times New Roman" w:hAnsi="Times New Roman" w:cs="Times New Roman"/>
          <w:i/>
          <w:iCs/>
          <w:sz w:val="24"/>
          <w:szCs w:val="24"/>
        </w:rPr>
        <w:t xml:space="preserve"> порядке:</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а) в случае, если цена контракта не превышает начальную (максимальную) цену контракта:</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10 процентов начальной (максимальной) цены контракта, если цена контракта не превышает 3 млн. рублей;</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5 процентов начальной (максимальной) цены контракта, если цена контракта составляет от 3 млн. рублей до 50 млн. рублей (включительно);</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1 процент начальной (максимальной) цены контракта, если цена контракта составляет от 50 млн. рублей до 100 млн. рублей (включительно);</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б) в случае, если цена контракта превышает начальную (максимальную) цену контракта:</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10 процентов цены контракта, если цена контракта не превышает 3 млн. рублей;</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5 процентов цены контракта, если цена контракта составляет от 3 млн. рублей до 50 млн. рублей (включительно);</w:t>
      </w:r>
    </w:p>
    <w:p w:rsidR="007D2B02" w:rsidRPr="00CD6715" w:rsidRDefault="007D2B02" w:rsidP="007D2B02">
      <w:pPr>
        <w:ind w:firstLine="709"/>
        <w:jc w:val="both"/>
        <w:rPr>
          <w:rFonts w:ascii="Times New Roman" w:hAnsi="Times New Roman" w:cs="Times New Roman"/>
          <w:i/>
          <w:iCs/>
          <w:sz w:val="24"/>
          <w:szCs w:val="24"/>
        </w:rPr>
      </w:pPr>
      <w:r w:rsidRPr="00CD6715">
        <w:rPr>
          <w:rFonts w:ascii="Times New Roman" w:hAnsi="Times New Roman" w:cs="Times New Roman"/>
          <w:i/>
          <w:iCs/>
          <w:sz w:val="24"/>
          <w:szCs w:val="24"/>
        </w:rPr>
        <w:t>1 процент цены контракта, если цена контракта составляет от 50 млн. рублей до 100 млн. рублей (включительно).</w:t>
      </w:r>
    </w:p>
    <w:p w:rsidR="007D2B02" w:rsidRPr="00CD6715" w:rsidRDefault="007D2B02" w:rsidP="007D2B02">
      <w:pPr>
        <w:ind w:firstLine="709"/>
        <w:jc w:val="both"/>
        <w:rPr>
          <w:rFonts w:ascii="Times New Roman" w:hAnsi="Times New Roman" w:cs="Times New Roman"/>
          <w:iCs/>
          <w:sz w:val="24"/>
          <w:szCs w:val="24"/>
        </w:rPr>
      </w:pPr>
      <w:proofErr w:type="spellStart"/>
      <w:r w:rsidRPr="00CD6715">
        <w:rPr>
          <w:rFonts w:ascii="Times New Roman" w:hAnsi="Times New Roman" w:cs="Times New Roman"/>
          <w:iCs/>
          <w:sz w:val="24"/>
          <w:szCs w:val="24"/>
        </w:rPr>
        <w:t>6.6.Общая</w:t>
      </w:r>
      <w:proofErr w:type="spellEnd"/>
      <w:r w:rsidRPr="00CD6715">
        <w:rPr>
          <w:rFonts w:ascii="Times New Roman" w:hAnsi="Times New Roman" w:cs="Times New Roman"/>
          <w:iCs/>
          <w:sz w:val="24"/>
          <w:szCs w:val="24"/>
        </w:rPr>
        <w:t xml:space="preserve"> сумма начисленных штрафов за неисполнение или ненадлежащее исполнение подрядчиком обязательств, предусмотренных контрактом, не может превышать цену контракта.</w:t>
      </w:r>
    </w:p>
    <w:p w:rsidR="007D2B02" w:rsidRPr="00CD6715" w:rsidRDefault="007D2B02" w:rsidP="007D2B02">
      <w:pPr>
        <w:ind w:firstLine="709"/>
        <w:jc w:val="both"/>
        <w:rPr>
          <w:rFonts w:ascii="Times New Roman" w:hAnsi="Times New Roman" w:cs="Times New Roman"/>
          <w:iCs/>
          <w:sz w:val="24"/>
          <w:szCs w:val="24"/>
        </w:rPr>
      </w:pPr>
      <w:proofErr w:type="spellStart"/>
      <w:r w:rsidRPr="00CD6715">
        <w:rPr>
          <w:rFonts w:ascii="Times New Roman" w:hAnsi="Times New Roman" w:cs="Times New Roman"/>
          <w:iCs/>
          <w:sz w:val="24"/>
          <w:szCs w:val="24"/>
        </w:rPr>
        <w:t>6.7.Стороны</w:t>
      </w:r>
      <w:proofErr w:type="spellEnd"/>
      <w:r w:rsidRPr="00CD6715">
        <w:rPr>
          <w:rFonts w:ascii="Times New Roman" w:hAnsi="Times New Roman" w:cs="Times New Roman"/>
          <w:iCs/>
          <w:sz w:val="24"/>
          <w:szCs w:val="24"/>
        </w:rPr>
        <w:t xml:space="preserve"> освобождаются от уплаты неустойки (штрафа, пени), если докажут, что неисполнение или ненадлежащее исполнение обязательств, предусмотренных настоящим Контрактом, произошло вследствие непреодолимой силы или по вине другой Стороны.</w:t>
      </w:r>
    </w:p>
    <w:p w:rsidR="007D2B02" w:rsidRPr="00CD6715" w:rsidRDefault="007D2B02" w:rsidP="007D2B02">
      <w:pPr>
        <w:ind w:firstLine="709"/>
        <w:jc w:val="both"/>
        <w:rPr>
          <w:rFonts w:ascii="Times New Roman" w:hAnsi="Times New Roman" w:cs="Times New Roman"/>
          <w:iCs/>
          <w:sz w:val="24"/>
          <w:szCs w:val="24"/>
        </w:rPr>
      </w:pPr>
      <w:r w:rsidRPr="00CD6715">
        <w:rPr>
          <w:rFonts w:ascii="Times New Roman" w:hAnsi="Times New Roman" w:cs="Times New Roman"/>
          <w:iCs/>
          <w:sz w:val="24"/>
          <w:szCs w:val="24"/>
        </w:rPr>
        <w:t>6.8. Заказчик вправе удержать сумму неисполненных подрядчиком требований об уплате неустоек (штрафов, пеней), предъявленных заказчиком в соответствии с Законом № 44-ФЗ, из суммы, подлежащей оплате подрядчику.</w:t>
      </w:r>
    </w:p>
    <w:p w:rsidR="007D2B02" w:rsidRPr="00CD6715" w:rsidRDefault="007D2B02" w:rsidP="007D2B02">
      <w:pPr>
        <w:ind w:firstLine="709"/>
        <w:jc w:val="center"/>
        <w:rPr>
          <w:rFonts w:ascii="Times New Roman" w:hAnsi="Times New Roman" w:cs="Times New Roman"/>
          <w:b/>
          <w:snapToGrid w:val="0"/>
          <w:sz w:val="24"/>
          <w:szCs w:val="24"/>
        </w:rPr>
      </w:pPr>
      <w:r w:rsidRPr="00CD6715">
        <w:rPr>
          <w:rFonts w:ascii="Times New Roman" w:hAnsi="Times New Roman" w:cs="Times New Roman"/>
          <w:b/>
          <w:snapToGrid w:val="0"/>
          <w:sz w:val="24"/>
          <w:szCs w:val="24"/>
        </w:rPr>
        <w:t>7. ПОРЯДОК РАЗРЕШЕНИЯ СПОРОВ</w:t>
      </w:r>
    </w:p>
    <w:p w:rsidR="007D2B02" w:rsidRPr="00CD6715" w:rsidRDefault="007D2B02" w:rsidP="007D2B02">
      <w:pPr>
        <w:ind w:firstLine="709"/>
        <w:jc w:val="both"/>
        <w:rPr>
          <w:rFonts w:ascii="Times New Roman" w:hAnsi="Times New Roman" w:cs="Times New Roman"/>
          <w:snapToGrid w:val="0"/>
          <w:sz w:val="24"/>
          <w:szCs w:val="24"/>
        </w:rPr>
      </w:pPr>
      <w:r w:rsidRPr="00CD6715">
        <w:rPr>
          <w:rFonts w:ascii="Times New Roman" w:hAnsi="Times New Roman" w:cs="Times New Roman"/>
          <w:snapToGrid w:val="0"/>
          <w:sz w:val="24"/>
          <w:szCs w:val="24"/>
        </w:rPr>
        <w:t xml:space="preserve">7.1. Все споры или разногласия, возникающие между Сторонами по Контракту или в связи с ним, разрешаются в претензионном порядке. Срок рассмотрения претензии составляет 5 (пять) рабочих дней со дня </w:t>
      </w:r>
      <w:proofErr w:type="spellStart"/>
      <w:r w:rsidRPr="00CD6715">
        <w:rPr>
          <w:rFonts w:ascii="Times New Roman" w:hAnsi="Times New Roman" w:cs="Times New Roman"/>
          <w:snapToGrid w:val="0"/>
          <w:sz w:val="24"/>
          <w:szCs w:val="24"/>
        </w:rPr>
        <w:t>ее</w:t>
      </w:r>
      <w:proofErr w:type="spellEnd"/>
      <w:r w:rsidRPr="00CD6715">
        <w:rPr>
          <w:rFonts w:ascii="Times New Roman" w:hAnsi="Times New Roman" w:cs="Times New Roman"/>
          <w:snapToGrid w:val="0"/>
          <w:sz w:val="24"/>
          <w:szCs w:val="24"/>
        </w:rPr>
        <w:t xml:space="preserve"> получения.</w:t>
      </w:r>
    </w:p>
    <w:p w:rsidR="007D2B02" w:rsidRPr="00CD6715" w:rsidRDefault="007D2B02" w:rsidP="007D2B02">
      <w:pPr>
        <w:ind w:firstLine="709"/>
        <w:jc w:val="both"/>
        <w:rPr>
          <w:rFonts w:ascii="Times New Roman" w:hAnsi="Times New Roman" w:cs="Times New Roman"/>
          <w:snapToGrid w:val="0"/>
          <w:sz w:val="24"/>
          <w:szCs w:val="24"/>
        </w:rPr>
      </w:pPr>
      <w:r w:rsidRPr="00CD6715">
        <w:rPr>
          <w:rFonts w:ascii="Times New Roman" w:hAnsi="Times New Roman" w:cs="Times New Roman"/>
          <w:snapToGrid w:val="0"/>
          <w:sz w:val="24"/>
          <w:szCs w:val="24"/>
        </w:rPr>
        <w:lastRenderedPageBreak/>
        <w:t>7.2. В случае невозможности разрешения разногласий в претензионном порядке, они подлежат рассмотрению в Арбитражном суде Красноярского края.</w:t>
      </w:r>
    </w:p>
    <w:p w:rsidR="007D2B02" w:rsidRPr="00CD6715" w:rsidRDefault="007D2B02" w:rsidP="007D2B02">
      <w:pPr>
        <w:ind w:firstLine="709"/>
        <w:jc w:val="center"/>
        <w:rPr>
          <w:rFonts w:ascii="Times New Roman" w:hAnsi="Times New Roman" w:cs="Times New Roman"/>
          <w:b/>
          <w:snapToGrid w:val="0"/>
          <w:sz w:val="24"/>
          <w:szCs w:val="24"/>
        </w:rPr>
      </w:pPr>
      <w:r w:rsidRPr="00CD6715">
        <w:rPr>
          <w:rFonts w:ascii="Times New Roman" w:hAnsi="Times New Roman" w:cs="Times New Roman"/>
          <w:b/>
          <w:snapToGrid w:val="0"/>
          <w:sz w:val="24"/>
          <w:szCs w:val="24"/>
        </w:rPr>
        <w:t>8. ПОРЯДОК ИЗМЕНЕНИЯ, ДОПОЛНЕНИЯ И РАСТОРЖЕНИЯ КОНТРАКТА</w:t>
      </w:r>
    </w:p>
    <w:p w:rsidR="007D2B02" w:rsidRPr="00CD6715" w:rsidRDefault="007D2B02" w:rsidP="007D2B02">
      <w:pPr>
        <w:ind w:firstLine="709"/>
        <w:jc w:val="both"/>
        <w:rPr>
          <w:rFonts w:ascii="Times New Roman" w:hAnsi="Times New Roman" w:cs="Times New Roman"/>
          <w:sz w:val="24"/>
          <w:szCs w:val="24"/>
        </w:rPr>
      </w:pPr>
      <w:bookmarkStart w:id="1" w:name="_Hlk90506378"/>
      <w:r w:rsidRPr="00CD6715">
        <w:rPr>
          <w:rFonts w:ascii="Times New Roman" w:hAnsi="Times New Roman" w:cs="Times New Roman"/>
          <w:sz w:val="24"/>
          <w:szCs w:val="24"/>
        </w:rPr>
        <w:t>8.1. Изменение существенных условий контракта при его исполнении не допускается, за исключением их изменения по соглашению сторон в  случаях, предусмотренных  Закон</w:t>
      </w:r>
      <w:r>
        <w:rPr>
          <w:rFonts w:ascii="Times New Roman" w:hAnsi="Times New Roman" w:cs="Times New Roman"/>
          <w:sz w:val="24"/>
          <w:szCs w:val="24"/>
        </w:rPr>
        <w:t>ом</w:t>
      </w:r>
      <w:r w:rsidRPr="00CD6715">
        <w:rPr>
          <w:rFonts w:ascii="Times New Roman" w:hAnsi="Times New Roman" w:cs="Times New Roman"/>
          <w:sz w:val="24"/>
          <w:szCs w:val="24"/>
        </w:rPr>
        <w:t xml:space="preserve"> №44-ФЗ.</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8.2. Расторжение контракта допускается по соглашению сторон, по решению суда, в случае одностороннего отказа стороны контракта от исполнения контракта в соответствии с гражданским законодательством. В случае принятия Заказчиком решения об одностороннем отказе от исполнения контракта по основаниям, предусмотренным Гражданским Кодексом Российской Федерации, такой отказ осуществляется в соответствии со статьёй 95 Закона №44-ФЗ.</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8.3. В случаях, установленных </w:t>
      </w:r>
      <w:proofErr w:type="spellStart"/>
      <w:r w:rsidRPr="00CD6715">
        <w:rPr>
          <w:rFonts w:ascii="Times New Roman" w:hAnsi="Times New Roman" w:cs="Times New Roman"/>
          <w:sz w:val="24"/>
          <w:szCs w:val="24"/>
        </w:rPr>
        <w:t>ч.15</w:t>
      </w:r>
      <w:proofErr w:type="spellEnd"/>
      <w:r w:rsidRPr="00CD6715">
        <w:rPr>
          <w:rFonts w:ascii="Times New Roman" w:hAnsi="Times New Roman" w:cs="Times New Roman"/>
          <w:sz w:val="24"/>
          <w:szCs w:val="24"/>
        </w:rPr>
        <w:t xml:space="preserve"> </w:t>
      </w:r>
      <w:proofErr w:type="spellStart"/>
      <w:r w:rsidRPr="00CD6715">
        <w:rPr>
          <w:rFonts w:ascii="Times New Roman" w:hAnsi="Times New Roman" w:cs="Times New Roman"/>
          <w:sz w:val="24"/>
          <w:szCs w:val="24"/>
        </w:rPr>
        <w:t>ст.95</w:t>
      </w:r>
      <w:proofErr w:type="spellEnd"/>
      <w:r w:rsidRPr="00CD6715">
        <w:rPr>
          <w:rFonts w:ascii="Times New Roman" w:hAnsi="Times New Roman" w:cs="Times New Roman"/>
          <w:sz w:val="24"/>
          <w:szCs w:val="24"/>
        </w:rPr>
        <w:t xml:space="preserve"> Закона № 44-ФЗ, Заказчик обязан принять решение об одностороннем отказе от исполнения контракта.</w:t>
      </w:r>
    </w:p>
    <w:p w:rsidR="007D2B02" w:rsidRPr="00CD6715" w:rsidRDefault="007D2B02" w:rsidP="007D2B02">
      <w:pPr>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8.4. Внесение изменений в условия контракта в соответствии с </w:t>
      </w:r>
      <w:proofErr w:type="spellStart"/>
      <w:r w:rsidRPr="00CD6715">
        <w:rPr>
          <w:rFonts w:ascii="Times New Roman" w:hAnsi="Times New Roman" w:cs="Times New Roman"/>
          <w:sz w:val="24"/>
          <w:szCs w:val="24"/>
        </w:rPr>
        <w:t>ч.1</w:t>
      </w:r>
      <w:proofErr w:type="spellEnd"/>
      <w:r w:rsidRPr="00CD6715">
        <w:rPr>
          <w:rFonts w:ascii="Times New Roman" w:hAnsi="Times New Roman" w:cs="Times New Roman"/>
          <w:sz w:val="24"/>
          <w:szCs w:val="24"/>
        </w:rPr>
        <w:t xml:space="preserve"> </w:t>
      </w:r>
      <w:proofErr w:type="spellStart"/>
      <w:r w:rsidRPr="00CD6715">
        <w:rPr>
          <w:rFonts w:ascii="Times New Roman" w:hAnsi="Times New Roman" w:cs="Times New Roman"/>
          <w:sz w:val="24"/>
          <w:szCs w:val="24"/>
        </w:rPr>
        <w:t>ст.95</w:t>
      </w:r>
      <w:proofErr w:type="spellEnd"/>
      <w:r w:rsidRPr="00CD6715">
        <w:rPr>
          <w:rFonts w:ascii="Times New Roman" w:hAnsi="Times New Roman" w:cs="Times New Roman"/>
          <w:sz w:val="24"/>
          <w:szCs w:val="24"/>
        </w:rPr>
        <w:t xml:space="preserve"> Закона № 44-ФЗ осуществляется Сторонами с учётом положений </w:t>
      </w:r>
      <w:proofErr w:type="spellStart"/>
      <w:r w:rsidRPr="00CD6715">
        <w:rPr>
          <w:rFonts w:ascii="Times New Roman" w:hAnsi="Times New Roman" w:cs="Times New Roman"/>
          <w:sz w:val="24"/>
          <w:szCs w:val="24"/>
        </w:rPr>
        <w:t>ч.1.3</w:t>
      </w:r>
      <w:proofErr w:type="spellEnd"/>
      <w:r w:rsidRPr="00CD6715">
        <w:rPr>
          <w:rFonts w:ascii="Times New Roman" w:hAnsi="Times New Roman" w:cs="Times New Roman"/>
          <w:sz w:val="24"/>
          <w:szCs w:val="24"/>
        </w:rPr>
        <w:t xml:space="preserve"> – 1.5 </w:t>
      </w:r>
      <w:proofErr w:type="spellStart"/>
      <w:r w:rsidRPr="00CD6715">
        <w:rPr>
          <w:rFonts w:ascii="Times New Roman" w:hAnsi="Times New Roman" w:cs="Times New Roman"/>
          <w:sz w:val="24"/>
          <w:szCs w:val="24"/>
        </w:rPr>
        <w:t>ст.95</w:t>
      </w:r>
      <w:proofErr w:type="spellEnd"/>
      <w:r w:rsidRPr="00CD6715">
        <w:rPr>
          <w:rFonts w:ascii="Times New Roman" w:hAnsi="Times New Roman" w:cs="Times New Roman"/>
          <w:sz w:val="24"/>
          <w:szCs w:val="24"/>
        </w:rPr>
        <w:t xml:space="preserve"> Закона № 44-ФЗ. </w:t>
      </w:r>
    </w:p>
    <w:bookmarkEnd w:id="1"/>
    <w:p w:rsidR="007D2B02" w:rsidRPr="00CD6715" w:rsidRDefault="007D2B02" w:rsidP="007D2B02">
      <w:pPr>
        <w:tabs>
          <w:tab w:val="left" w:pos="3921"/>
        </w:tabs>
        <w:jc w:val="center"/>
        <w:rPr>
          <w:rFonts w:ascii="Times New Roman" w:hAnsi="Times New Roman" w:cs="Times New Roman"/>
          <w:b/>
          <w:sz w:val="24"/>
          <w:szCs w:val="24"/>
        </w:rPr>
      </w:pPr>
      <w:r w:rsidRPr="00CD6715">
        <w:rPr>
          <w:rFonts w:ascii="Times New Roman" w:hAnsi="Times New Roman" w:cs="Times New Roman"/>
          <w:b/>
          <w:sz w:val="24"/>
          <w:szCs w:val="24"/>
        </w:rPr>
        <w:t>9. ОБСТОЯТЕЛЬСТВА НЕПРЕОДОЛИМОЙ СИЛЫ</w:t>
      </w:r>
    </w:p>
    <w:p w:rsidR="007D2B02" w:rsidRPr="00CD6715" w:rsidRDefault="007D2B02" w:rsidP="007D2B02">
      <w:pPr>
        <w:tabs>
          <w:tab w:val="left" w:pos="2529"/>
        </w:tabs>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9.1. Обстоятельствами, наступление которых освобождает от ответственности за нарушения обязательства, являются обстоятельства непреодолимой силы, как то: </w:t>
      </w:r>
      <w:proofErr w:type="spellStart"/>
      <w:r w:rsidRPr="00CD6715">
        <w:rPr>
          <w:rFonts w:ascii="Times New Roman" w:hAnsi="Times New Roman" w:cs="Times New Roman"/>
          <w:sz w:val="24"/>
          <w:szCs w:val="24"/>
        </w:rPr>
        <w:t>вооруженные</w:t>
      </w:r>
      <w:proofErr w:type="spellEnd"/>
      <w:r w:rsidRPr="00CD6715">
        <w:rPr>
          <w:rFonts w:ascii="Times New Roman" w:hAnsi="Times New Roman" w:cs="Times New Roman"/>
          <w:sz w:val="24"/>
          <w:szCs w:val="24"/>
        </w:rPr>
        <w:t xml:space="preserve"> конфликты, акты терроризма, правовые акты государственных органов, аварийные и иные чрезвычайные ситуации, забастовки, массовые беспорядки, если такие обстоятельства непосредственно влияют на возможность Стороны исполнить соответствующее обязательство.</w:t>
      </w:r>
    </w:p>
    <w:p w:rsidR="007D2B02" w:rsidRPr="00CD6715" w:rsidRDefault="007D2B02" w:rsidP="007D2B02">
      <w:pPr>
        <w:tabs>
          <w:tab w:val="left" w:pos="7829"/>
        </w:tabs>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9.2. При невыполнении или частичном невыполнении любой из Сторон обязательств по Контракту вследствие наступления обстоятельств, указанных в </w:t>
      </w:r>
      <w:proofErr w:type="spellStart"/>
      <w:r w:rsidRPr="00CD6715">
        <w:rPr>
          <w:rFonts w:ascii="Times New Roman" w:hAnsi="Times New Roman" w:cs="Times New Roman"/>
          <w:sz w:val="24"/>
          <w:szCs w:val="24"/>
        </w:rPr>
        <w:t>п.9.1</w:t>
      </w:r>
      <w:proofErr w:type="spellEnd"/>
      <w:r w:rsidRPr="00CD6715">
        <w:rPr>
          <w:rFonts w:ascii="Times New Roman" w:hAnsi="Times New Roman" w:cs="Times New Roman"/>
          <w:sz w:val="24"/>
          <w:szCs w:val="24"/>
        </w:rPr>
        <w:t>. Контракта, если они непосредственно повлияли на сроки исполнения Сторонами своих обязательств, срок исполнения обязательств отодвигается соразмерно времени, в течение которого будут действовать эти обстоятельства.</w:t>
      </w:r>
    </w:p>
    <w:p w:rsidR="007D2B02" w:rsidRPr="00CD6715" w:rsidRDefault="007D2B02" w:rsidP="007D2B02">
      <w:pPr>
        <w:tabs>
          <w:tab w:val="left" w:pos="7829"/>
        </w:tabs>
        <w:ind w:firstLine="709"/>
        <w:jc w:val="both"/>
        <w:rPr>
          <w:rFonts w:ascii="Times New Roman" w:hAnsi="Times New Roman" w:cs="Times New Roman"/>
          <w:sz w:val="24"/>
          <w:szCs w:val="24"/>
        </w:rPr>
      </w:pPr>
      <w:r w:rsidRPr="00CD6715">
        <w:rPr>
          <w:rFonts w:ascii="Times New Roman" w:hAnsi="Times New Roman" w:cs="Times New Roman"/>
          <w:sz w:val="24"/>
          <w:szCs w:val="24"/>
        </w:rPr>
        <w:t>9.3. Сторона, для которой создалась невозможность исполнения обязательств в силу вышеуказанных причин, должна письменно известить об этом другую Сторону в течение 5 (Пяти) рабочих дней со дня наступления таких обстоятельств. Доказательством указанных в извещении фактов должны служить документы, выдаваемые компетентными органами.</w:t>
      </w:r>
    </w:p>
    <w:p w:rsidR="007D2B02" w:rsidRPr="00CD6715" w:rsidRDefault="007D2B02" w:rsidP="007D2B02">
      <w:pPr>
        <w:tabs>
          <w:tab w:val="left" w:pos="7829"/>
        </w:tabs>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9.4. </w:t>
      </w:r>
      <w:proofErr w:type="spellStart"/>
      <w:r w:rsidRPr="00CD6715">
        <w:rPr>
          <w:rFonts w:ascii="Times New Roman" w:hAnsi="Times New Roman" w:cs="Times New Roman"/>
          <w:sz w:val="24"/>
          <w:szCs w:val="24"/>
        </w:rPr>
        <w:t>Неизвещение</w:t>
      </w:r>
      <w:proofErr w:type="spellEnd"/>
      <w:r w:rsidRPr="00CD6715">
        <w:rPr>
          <w:rFonts w:ascii="Times New Roman" w:hAnsi="Times New Roman" w:cs="Times New Roman"/>
          <w:sz w:val="24"/>
          <w:szCs w:val="24"/>
        </w:rPr>
        <w:t xml:space="preserve"> либо несвоевременное извещение другой Стороны согласно </w:t>
      </w:r>
      <w:proofErr w:type="spellStart"/>
      <w:r w:rsidRPr="00CD6715">
        <w:rPr>
          <w:rFonts w:ascii="Times New Roman" w:hAnsi="Times New Roman" w:cs="Times New Roman"/>
          <w:sz w:val="24"/>
          <w:szCs w:val="24"/>
        </w:rPr>
        <w:t>п.9.3</w:t>
      </w:r>
      <w:proofErr w:type="spellEnd"/>
      <w:r w:rsidRPr="00CD6715">
        <w:rPr>
          <w:rFonts w:ascii="Times New Roman" w:hAnsi="Times New Roman" w:cs="Times New Roman"/>
          <w:sz w:val="24"/>
          <w:szCs w:val="24"/>
        </w:rPr>
        <w:t xml:space="preserve">. Контракта </w:t>
      </w:r>
      <w:proofErr w:type="spellStart"/>
      <w:r w:rsidRPr="00CD6715">
        <w:rPr>
          <w:rFonts w:ascii="Times New Roman" w:hAnsi="Times New Roman" w:cs="Times New Roman"/>
          <w:sz w:val="24"/>
          <w:szCs w:val="24"/>
        </w:rPr>
        <w:t>влечет</w:t>
      </w:r>
      <w:proofErr w:type="spellEnd"/>
      <w:r w:rsidRPr="00CD6715">
        <w:rPr>
          <w:rFonts w:ascii="Times New Roman" w:hAnsi="Times New Roman" w:cs="Times New Roman"/>
          <w:sz w:val="24"/>
          <w:szCs w:val="24"/>
        </w:rPr>
        <w:t xml:space="preserve"> за собой утрату права ссылаться на эти обстоятельства.</w:t>
      </w:r>
    </w:p>
    <w:p w:rsidR="007D2B02" w:rsidRPr="00CD6715" w:rsidRDefault="007D2B02" w:rsidP="007D2B02">
      <w:pPr>
        <w:pStyle w:val="af3"/>
        <w:ind w:left="360"/>
        <w:jc w:val="center"/>
        <w:rPr>
          <w:b/>
        </w:rPr>
      </w:pPr>
      <w:r w:rsidRPr="00CD6715">
        <w:rPr>
          <w:b/>
        </w:rPr>
        <w:t>10. Обеспечение исполнения Контракта</w:t>
      </w:r>
      <w:r>
        <w:rPr>
          <w:b/>
        </w:rPr>
        <w:t xml:space="preserve"> </w:t>
      </w:r>
      <w:r w:rsidRPr="00CD6715">
        <w:rPr>
          <w:b/>
        </w:rPr>
        <w:t>и гарантийных обязательств</w:t>
      </w:r>
    </w:p>
    <w:p w:rsidR="007D2B02" w:rsidRPr="00CD6715" w:rsidRDefault="007D2B02" w:rsidP="007D2B02">
      <w:pPr>
        <w:pStyle w:val="af3"/>
        <w:ind w:left="0" w:firstLine="709"/>
        <w:jc w:val="center"/>
        <w:rPr>
          <w:b/>
          <w:u w:val="single"/>
        </w:rPr>
      </w:pPr>
      <w:r w:rsidRPr="00CD6715">
        <w:rPr>
          <w:b/>
          <w:u w:val="single"/>
        </w:rPr>
        <w:t>10.1. Обеспечение ИСПОЛНЕНИЯ КОНТРАКТА:</w:t>
      </w:r>
    </w:p>
    <w:p w:rsidR="007D2B02" w:rsidRPr="00CD6715" w:rsidRDefault="007D2B02" w:rsidP="007D2B02">
      <w:pPr>
        <w:pStyle w:val="af3"/>
        <w:ind w:left="0" w:firstLine="709"/>
        <w:jc w:val="both"/>
      </w:pPr>
      <w:r w:rsidRPr="00CD6715">
        <w:lastRenderedPageBreak/>
        <w:t xml:space="preserve"> Обеспечение исполнения Подрядчиком обязательств по настоящему Контракту, обеспечивается </w:t>
      </w:r>
      <w:r w:rsidRPr="00CD6715">
        <w:rPr>
          <w:b/>
        </w:rPr>
        <w:t xml:space="preserve">в размере 5 % </w:t>
      </w:r>
      <w:r w:rsidRPr="00CD6715">
        <w:t>цены контракта, что составляет</w:t>
      </w:r>
      <w:proofErr w:type="gramStart"/>
      <w:r w:rsidRPr="00CD6715">
        <w:t xml:space="preserve"> ____________ (_____________) </w:t>
      </w:r>
      <w:proofErr w:type="gramEnd"/>
      <w:r w:rsidRPr="00CD6715">
        <w:t>рублей ___ копеек.</w:t>
      </w:r>
    </w:p>
    <w:p w:rsidR="007D2B02" w:rsidRPr="00CD6715" w:rsidRDefault="007D2B02" w:rsidP="007D2B02">
      <w:pPr>
        <w:pStyle w:val="af3"/>
        <w:ind w:left="0" w:firstLine="709"/>
        <w:jc w:val="both"/>
        <w:rPr>
          <w:b/>
        </w:rPr>
      </w:pPr>
      <w:r w:rsidRPr="00CD6715">
        <w:rPr>
          <w:b/>
        </w:rPr>
        <w:t>Настоящий Контракт заключается после предоставления Подрядчиком обеспечения исполнения настоящего Контракта.</w:t>
      </w:r>
    </w:p>
    <w:p w:rsidR="007D2B02" w:rsidRPr="00CD6715" w:rsidRDefault="007D2B02" w:rsidP="007D2B02">
      <w:pPr>
        <w:pStyle w:val="af3"/>
        <w:ind w:left="0" w:firstLine="709"/>
        <w:jc w:val="both"/>
      </w:pPr>
      <w:r w:rsidRPr="00CD6715">
        <w:t xml:space="preserve">Выплата аванса при исполнении контракта, </w:t>
      </w:r>
      <w:proofErr w:type="spellStart"/>
      <w:r w:rsidRPr="00CD6715">
        <w:t>заключенного</w:t>
      </w:r>
      <w:proofErr w:type="spellEnd"/>
      <w:r w:rsidRPr="00CD6715">
        <w:t xml:space="preserve"> с участником закупки, указанным в </w:t>
      </w:r>
      <w:hyperlink r:id="rId16" w:history="1">
        <w:r w:rsidRPr="00CD6715">
          <w:t>части 1</w:t>
        </w:r>
      </w:hyperlink>
      <w:r w:rsidRPr="00CD6715">
        <w:t xml:space="preserve"> или </w:t>
      </w:r>
      <w:hyperlink r:id="rId17" w:history="1">
        <w:r w:rsidRPr="00CD6715">
          <w:t>2</w:t>
        </w:r>
      </w:hyperlink>
      <w:r w:rsidRPr="00CD6715">
        <w:t xml:space="preserve"> статьи 37 Закона №44-ФЗ, не допускается.</w:t>
      </w:r>
    </w:p>
    <w:p w:rsidR="007D2B02" w:rsidRPr="00CD6715" w:rsidRDefault="007D2B02" w:rsidP="007D2B02">
      <w:pPr>
        <w:pStyle w:val="af3"/>
        <w:ind w:left="0" w:firstLine="709"/>
        <w:jc w:val="both"/>
      </w:pPr>
      <w:r w:rsidRPr="00CD6715">
        <w:t>В соответствии со ст. 96 Закона №44-ФЗ исполнение Контракта может обеспечиваться:</w:t>
      </w:r>
    </w:p>
    <w:p w:rsidR="007D2B02" w:rsidRPr="00CD6715" w:rsidRDefault="007D2B02" w:rsidP="007D2B02">
      <w:pPr>
        <w:pStyle w:val="af3"/>
        <w:ind w:left="0" w:firstLine="709"/>
        <w:jc w:val="both"/>
      </w:pPr>
      <w:r w:rsidRPr="00CD6715">
        <w:t xml:space="preserve">предоставлением независимой гарантии, соответствующей требованиям ст. 45 Закона №44-ФЗ, дополнительным требованиям, </w:t>
      </w:r>
      <w:proofErr w:type="spellStart"/>
      <w:r w:rsidRPr="00CD6715">
        <w:t>утвержденным</w:t>
      </w:r>
      <w:proofErr w:type="spellEnd"/>
      <w:r w:rsidRPr="00CD6715">
        <w:t xml:space="preserve"> постановлением Правительства Российской Федерации от 08.11.2013 № 1005;</w:t>
      </w:r>
    </w:p>
    <w:p w:rsidR="007D2B02" w:rsidRDefault="007D2B02" w:rsidP="007D2B02">
      <w:pPr>
        <w:pStyle w:val="af3"/>
        <w:ind w:left="0" w:firstLine="709"/>
        <w:jc w:val="both"/>
      </w:pPr>
      <w:r w:rsidRPr="00CD6715">
        <w:t xml:space="preserve">внесением денежных средств на указанный Заказчиком </w:t>
      </w:r>
      <w:proofErr w:type="spellStart"/>
      <w:r w:rsidRPr="00CD6715">
        <w:t>счет</w:t>
      </w:r>
      <w:proofErr w:type="spellEnd"/>
      <w:r w:rsidRPr="00CD6715">
        <w:t>, на котором в соответствии с законодательством Российской Федерации учитываются операции со средствами, поступающими Заказчику:</w:t>
      </w:r>
    </w:p>
    <w:p w:rsidR="009D0DEC" w:rsidRDefault="009D0DEC" w:rsidP="009D0DEC">
      <w:pPr>
        <w:pStyle w:val="af3"/>
      </w:pPr>
      <w:r>
        <w:t xml:space="preserve">Администрация Троицкого сельсовета </w:t>
      </w:r>
      <w:proofErr w:type="spellStart"/>
      <w:r>
        <w:t>Тасеевского</w:t>
      </w:r>
      <w:proofErr w:type="spellEnd"/>
      <w:r>
        <w:t xml:space="preserve">  района Красноярского края</w:t>
      </w:r>
    </w:p>
    <w:p w:rsidR="009D0DEC" w:rsidRDefault="009D0DEC" w:rsidP="009D0DEC">
      <w:pPr>
        <w:pStyle w:val="af3"/>
      </w:pPr>
      <w:r>
        <w:t>663782, Красноярский край ,</w:t>
      </w:r>
      <w:proofErr w:type="spellStart"/>
      <w:r>
        <w:t>Тасеевский</w:t>
      </w:r>
      <w:proofErr w:type="spellEnd"/>
      <w:r>
        <w:t xml:space="preserve"> </w:t>
      </w:r>
      <w:proofErr w:type="spellStart"/>
      <w:r>
        <w:t>район,с</w:t>
      </w:r>
      <w:proofErr w:type="gramStart"/>
      <w:r>
        <w:t>.Т</w:t>
      </w:r>
      <w:proofErr w:type="gramEnd"/>
      <w:r>
        <w:t>роицк</w:t>
      </w:r>
      <w:proofErr w:type="spellEnd"/>
      <w:r>
        <w:t xml:space="preserve">, ул. Советская </w:t>
      </w:r>
      <w:proofErr w:type="spellStart"/>
      <w:r>
        <w:t>д.2</w:t>
      </w:r>
      <w:proofErr w:type="spellEnd"/>
    </w:p>
    <w:p w:rsidR="009D0DEC" w:rsidRDefault="009D0DEC" w:rsidP="009D0DEC">
      <w:pPr>
        <w:pStyle w:val="af3"/>
      </w:pPr>
      <w:proofErr w:type="spellStart"/>
      <w:proofErr w:type="gramStart"/>
      <w:r>
        <w:t>УФК</w:t>
      </w:r>
      <w:proofErr w:type="spellEnd"/>
      <w:r>
        <w:t xml:space="preserve"> ПО Красноярскому краю (Администрация Троицкого сельсовета </w:t>
      </w:r>
      <w:proofErr w:type="gramEnd"/>
    </w:p>
    <w:p w:rsidR="009D0DEC" w:rsidRDefault="009D0DEC" w:rsidP="009D0DEC">
      <w:pPr>
        <w:pStyle w:val="af3"/>
      </w:pPr>
      <w:proofErr w:type="gramStart"/>
      <w:r>
        <w:t>л</w:t>
      </w:r>
      <w:proofErr w:type="gramEnd"/>
      <w:r>
        <w:t>/с 05193021730)</w:t>
      </w:r>
    </w:p>
    <w:p w:rsidR="009D0DEC" w:rsidRDefault="009D0DEC" w:rsidP="009D0DEC">
      <w:pPr>
        <w:pStyle w:val="af3"/>
      </w:pPr>
      <w:proofErr w:type="spellStart"/>
      <w:r>
        <w:t>ИНН:2436000330</w:t>
      </w:r>
      <w:proofErr w:type="spellEnd"/>
    </w:p>
    <w:p w:rsidR="009D0DEC" w:rsidRDefault="009D0DEC" w:rsidP="009D0DEC">
      <w:pPr>
        <w:pStyle w:val="af3"/>
      </w:pPr>
      <w:proofErr w:type="spellStart"/>
      <w:r>
        <w:t>КПП:243601001</w:t>
      </w:r>
      <w:proofErr w:type="spellEnd"/>
    </w:p>
    <w:p w:rsidR="009D0DEC" w:rsidRDefault="009D0DEC" w:rsidP="009D0DEC">
      <w:pPr>
        <w:pStyle w:val="af3"/>
      </w:pPr>
      <w:proofErr w:type="spellStart"/>
      <w:r>
        <w:t>ОГРН:1032400660160</w:t>
      </w:r>
      <w:proofErr w:type="spellEnd"/>
    </w:p>
    <w:p w:rsidR="009D0DEC" w:rsidRDefault="009D0DEC" w:rsidP="009D0DEC">
      <w:pPr>
        <w:pStyle w:val="af3"/>
      </w:pPr>
      <w:proofErr w:type="spellStart"/>
      <w:r>
        <w:t>Банк</w:t>
      </w:r>
      <w:proofErr w:type="gramStart"/>
      <w:r>
        <w:t>:О</w:t>
      </w:r>
      <w:proofErr w:type="gramEnd"/>
      <w:r>
        <w:t>ТДЕЛЕНИЕ</w:t>
      </w:r>
      <w:proofErr w:type="spellEnd"/>
      <w:r>
        <w:t xml:space="preserve"> КРАСНОЯРСК БАНКА РОССИИ//</w:t>
      </w:r>
      <w:proofErr w:type="spellStart"/>
      <w:r>
        <w:t>УФК</w:t>
      </w:r>
      <w:proofErr w:type="spellEnd"/>
      <w:r>
        <w:t xml:space="preserve"> ПО    </w:t>
      </w:r>
    </w:p>
    <w:p w:rsidR="009D0DEC" w:rsidRDefault="009D0DEC" w:rsidP="009D0DEC">
      <w:pPr>
        <w:pStyle w:val="af3"/>
      </w:pPr>
      <w:r>
        <w:t xml:space="preserve">КРАСНОЯРСКОМУ КРАЮ </w:t>
      </w:r>
      <w:proofErr w:type="spellStart"/>
      <w:r>
        <w:t>г</w:t>
      </w:r>
      <w:proofErr w:type="gramStart"/>
      <w:r>
        <w:t>.К</w:t>
      </w:r>
      <w:proofErr w:type="gramEnd"/>
      <w:r>
        <w:t>расноярск</w:t>
      </w:r>
      <w:proofErr w:type="spellEnd"/>
    </w:p>
    <w:p w:rsidR="009D0DEC" w:rsidRDefault="009D0DEC" w:rsidP="009D0DEC">
      <w:pPr>
        <w:pStyle w:val="af3"/>
      </w:pPr>
      <w:proofErr w:type="gramStart"/>
      <w:r>
        <w:t>р</w:t>
      </w:r>
      <w:proofErr w:type="gramEnd"/>
      <w:r>
        <w:t>/с :03232643046524191900</w:t>
      </w:r>
    </w:p>
    <w:p w:rsidR="009D0DEC" w:rsidRDefault="009D0DEC" w:rsidP="009D0DEC">
      <w:pPr>
        <w:pStyle w:val="af3"/>
      </w:pPr>
      <w:proofErr w:type="spellStart"/>
      <w:r>
        <w:t>БИК:010407105</w:t>
      </w:r>
      <w:proofErr w:type="spellEnd"/>
    </w:p>
    <w:p w:rsidR="009D0DEC" w:rsidRDefault="009D0DEC" w:rsidP="009D0DEC">
      <w:pPr>
        <w:pStyle w:val="af3"/>
      </w:pPr>
      <w:proofErr w:type="spellStart"/>
      <w:r>
        <w:t>ОКТМО:04652419</w:t>
      </w:r>
      <w:proofErr w:type="spellEnd"/>
    </w:p>
    <w:p w:rsidR="007D2B02" w:rsidRPr="0038511A" w:rsidRDefault="009D0DEC" w:rsidP="009D0DEC">
      <w:pPr>
        <w:pStyle w:val="af3"/>
        <w:ind w:left="0"/>
      </w:pPr>
      <w:r>
        <w:t>Назначение платежа: обеспечение исполнения муниципального контракта __________________________ (указывается предмет Контракта и № закупки).</w:t>
      </w:r>
    </w:p>
    <w:p w:rsidR="007D2B02" w:rsidRPr="00CD6715" w:rsidRDefault="007D2B02" w:rsidP="007D2B02">
      <w:pPr>
        <w:pStyle w:val="af3"/>
        <w:ind w:left="0" w:firstLine="709"/>
        <w:jc w:val="both"/>
      </w:pPr>
      <w:r w:rsidRPr="00CD6715">
        <w:t xml:space="preserve">Способ обеспечения исполнения контракта, срок действия независимой гарантии определяются в соответствии с требованиями Закона №44-ФЗ участником закупки, с которым заключается контракт, самостоятельно. При этом срок действия независимой гарантии должен превышать предусмотренный контрактом срок исполнения обязательств, которые должны быть обеспечены такой  гарантией, не менее чем на один месяц, в том числе в случае его изменения в соответствии со </w:t>
      </w:r>
      <w:hyperlink r:id="rId18" w:history="1">
        <w:proofErr w:type="spellStart"/>
        <w:r w:rsidRPr="00CD6715">
          <w:t>статьей</w:t>
        </w:r>
        <w:proofErr w:type="spellEnd"/>
        <w:r w:rsidRPr="00CD6715">
          <w:t xml:space="preserve"> 95</w:t>
        </w:r>
      </w:hyperlink>
      <w:r w:rsidRPr="00CD6715">
        <w:t xml:space="preserve"> Закона №44-ФЗ.</w:t>
      </w:r>
    </w:p>
    <w:p w:rsidR="007D2B02" w:rsidRPr="00CD6715" w:rsidRDefault="007D2B02" w:rsidP="007D2B02">
      <w:pPr>
        <w:pStyle w:val="af3"/>
        <w:ind w:left="0" w:firstLine="709"/>
        <w:jc w:val="both"/>
      </w:pPr>
      <w:r w:rsidRPr="00CD6715">
        <w:t xml:space="preserve">Подрядчик обязан  в случае отзыва в соответствии с </w:t>
      </w:r>
      <w:hyperlink r:id="rId19" w:history="1">
        <w:r w:rsidRPr="00CD6715">
          <w:t>законодательством</w:t>
        </w:r>
      </w:hyperlink>
      <w:r w:rsidRPr="00CD6715">
        <w:t xml:space="preserve"> Российской Федерации у банка, предоставившего независимую гарантию в качестве обеспечения исполнения контракта, лицензии на осуществление банковских операций предоставить новое обеспечение исполнения контракта не позднее одного месяца со дня надлежащего уведомления заказчиком Подрядчика о необходимости предоставить соответствующее обеспечение. Размер такого обеспечения может быть уменьшен в порядке и случаях, которые предусмотрены </w:t>
      </w:r>
      <w:hyperlink r:id="rId20" w:history="1">
        <w:r w:rsidRPr="00CD6715">
          <w:t>частями 7</w:t>
        </w:r>
      </w:hyperlink>
      <w:r w:rsidRPr="00CD6715">
        <w:t xml:space="preserve">, </w:t>
      </w:r>
      <w:hyperlink r:id="rId21" w:history="1">
        <w:r w:rsidRPr="00CD6715">
          <w:t>7.1</w:t>
        </w:r>
      </w:hyperlink>
      <w:r w:rsidRPr="00CD6715">
        <w:t xml:space="preserve">, </w:t>
      </w:r>
      <w:hyperlink r:id="rId22" w:history="1">
        <w:r w:rsidRPr="00CD6715">
          <w:t>7.2</w:t>
        </w:r>
      </w:hyperlink>
      <w:r w:rsidRPr="00CD6715">
        <w:t xml:space="preserve"> и </w:t>
      </w:r>
      <w:hyperlink r:id="rId23" w:history="1">
        <w:r w:rsidRPr="00CD6715">
          <w:t>7.3 статьи 96</w:t>
        </w:r>
      </w:hyperlink>
      <w:r w:rsidRPr="00CD6715">
        <w:t xml:space="preserve"> Закона №44-ФЗ. За каждый день просрочки исполнения Подрядчиком обязательства, предусмотренного частью 30 </w:t>
      </w:r>
      <w:r w:rsidRPr="00CD6715">
        <w:lastRenderedPageBreak/>
        <w:t xml:space="preserve">статьи 34 Закона №44-ФЗ, начисляется пеня в размере, </w:t>
      </w:r>
      <w:proofErr w:type="spellStart"/>
      <w:r w:rsidRPr="00CD6715">
        <w:t>определенном</w:t>
      </w:r>
      <w:proofErr w:type="spellEnd"/>
      <w:r w:rsidRPr="00CD6715">
        <w:t xml:space="preserve"> в порядке, установленном в соответствии с </w:t>
      </w:r>
      <w:hyperlink r:id="rId24" w:history="1">
        <w:r w:rsidRPr="00CD6715">
          <w:t>частью 7</w:t>
        </w:r>
      </w:hyperlink>
      <w:r w:rsidRPr="00CD6715">
        <w:t xml:space="preserve"> статьи 34 Закона №44-ФЗ.</w:t>
      </w:r>
    </w:p>
    <w:p w:rsidR="007D2B02" w:rsidRPr="00CD6715" w:rsidRDefault="007D2B02" w:rsidP="007D2B02">
      <w:pPr>
        <w:pStyle w:val="af3"/>
        <w:ind w:left="0" w:firstLine="709"/>
        <w:jc w:val="both"/>
      </w:pPr>
      <w:r w:rsidRPr="00CD6715">
        <w:t>В случае</w:t>
      </w:r>
      <w:proofErr w:type="gramStart"/>
      <w:r w:rsidRPr="00CD6715">
        <w:t>,</w:t>
      </w:r>
      <w:proofErr w:type="gramEnd"/>
      <w:r w:rsidRPr="00CD6715">
        <w:t xml:space="preserve"> если предложенные в заявке участника закупки цена, сумма цен единиц  работы снижены на двадцать пять и более процентов по отношению к начальной (максимальной) цене контракта, начальной сумме цен единиц работы, участник закупки, с которым заключается контракт, предоставляет обеспечение исполнения контракта с </w:t>
      </w:r>
      <w:proofErr w:type="spellStart"/>
      <w:r w:rsidRPr="00CD6715">
        <w:t>учетом</w:t>
      </w:r>
      <w:proofErr w:type="spellEnd"/>
      <w:r w:rsidRPr="00CD6715">
        <w:t xml:space="preserve"> положений статьи 37 Закона № 44-ФЗ.</w:t>
      </w:r>
    </w:p>
    <w:p w:rsidR="007D2B02" w:rsidRPr="00CD6715" w:rsidRDefault="007D2B02" w:rsidP="007D2B02">
      <w:pPr>
        <w:pStyle w:val="af3"/>
        <w:ind w:left="0" w:firstLine="709"/>
        <w:jc w:val="both"/>
      </w:pPr>
      <w:r w:rsidRPr="00CD6715">
        <w:t xml:space="preserve">В ходе исполнения контракта Подрядчик  вправе изменить способ обеспечения исполнения контракта и (или) предоставить Заказчику взамен ранее предоставленного обеспечения исполнения контракта новое обеспечение исполнения контракта, размер которого может быть уменьшен в порядке и случаях, предусмотренных ст. 96 Закона №44-ФЗ. </w:t>
      </w:r>
    </w:p>
    <w:p w:rsidR="007D2B02" w:rsidRPr="00CD6715" w:rsidRDefault="007D2B02" w:rsidP="007D2B02">
      <w:pPr>
        <w:pStyle w:val="af3"/>
        <w:ind w:left="0" w:firstLine="709"/>
        <w:jc w:val="both"/>
      </w:pPr>
      <w:r w:rsidRPr="00CD6715">
        <w:t xml:space="preserve">Срок возврата заказчиком Подрядчику денежных средств, </w:t>
      </w:r>
      <w:proofErr w:type="spellStart"/>
      <w:r w:rsidRPr="00CD6715">
        <w:t>внесенных</w:t>
      </w:r>
      <w:proofErr w:type="spellEnd"/>
      <w:r w:rsidRPr="00CD6715">
        <w:t xml:space="preserve"> в качестве обеспечения исполнения контракта, не должен превышать 15 дней </w:t>
      </w:r>
      <w:proofErr w:type="gramStart"/>
      <w:r w:rsidRPr="00CD6715">
        <w:t>с даты исполнения</w:t>
      </w:r>
      <w:proofErr w:type="gramEnd"/>
      <w:r w:rsidRPr="00CD6715">
        <w:t xml:space="preserve"> подрядчиком обязательств, предусмотренных контрактом.</w:t>
      </w:r>
    </w:p>
    <w:p w:rsidR="007D2B02" w:rsidRPr="00CD6715" w:rsidRDefault="007D2B02" w:rsidP="007D2B02">
      <w:pPr>
        <w:pStyle w:val="af3"/>
        <w:ind w:left="0" w:firstLine="709"/>
        <w:jc w:val="both"/>
      </w:pPr>
      <w:r w:rsidRPr="00CD6715">
        <w:t>В случае</w:t>
      </w:r>
      <w:proofErr w:type="gramStart"/>
      <w:r w:rsidRPr="00CD6715">
        <w:t>,</w:t>
      </w:r>
      <w:proofErr w:type="gramEnd"/>
      <w:r w:rsidRPr="00CD6715">
        <w:t xml:space="preserve"> если участником закупки, с которым заключается контракт, является </w:t>
      </w:r>
      <w:proofErr w:type="spellStart"/>
      <w:r w:rsidRPr="00CD6715">
        <w:t>казенное</w:t>
      </w:r>
      <w:proofErr w:type="spellEnd"/>
      <w:r w:rsidRPr="00CD6715">
        <w:t xml:space="preserve"> учреждение, положения Закона №44-ФЗ об обеспечении исполнения контракта, включая положения о предоставлении такого обеспечения с </w:t>
      </w:r>
      <w:proofErr w:type="spellStart"/>
      <w:r w:rsidRPr="00CD6715">
        <w:t>учетом</w:t>
      </w:r>
      <w:proofErr w:type="spellEnd"/>
      <w:r w:rsidRPr="00CD6715">
        <w:t xml:space="preserve"> положений </w:t>
      </w:r>
      <w:hyperlink r:id="rId25" w:history="1">
        <w:r w:rsidRPr="00CD6715">
          <w:rPr>
            <w:rStyle w:val="a8"/>
          </w:rPr>
          <w:t>статьи 37</w:t>
        </w:r>
      </w:hyperlink>
      <w:r w:rsidRPr="00CD6715">
        <w:t xml:space="preserve"> Закона №44-ФЗ, к такому участнику не применяются.</w:t>
      </w:r>
    </w:p>
    <w:p w:rsidR="007D2B02" w:rsidRPr="00CD6715" w:rsidRDefault="007D2B02" w:rsidP="007D2B02">
      <w:pPr>
        <w:pStyle w:val="af3"/>
        <w:ind w:left="0" w:firstLine="709"/>
        <w:jc w:val="both"/>
      </w:pPr>
      <w:proofErr w:type="gramStart"/>
      <w:r w:rsidRPr="00CD6715">
        <w:t xml:space="preserve">Участник закупки, с которым заключается контракт по результатам определения подрядчика в соответствии с пунктом 1 части 1 статьи 30 Закона №44-ФЗ, освобождается от предоставления обеспечения исполнения контракта, в том числе с </w:t>
      </w:r>
      <w:proofErr w:type="spellStart"/>
      <w:r w:rsidRPr="00CD6715">
        <w:t>учетом</w:t>
      </w:r>
      <w:proofErr w:type="spellEnd"/>
      <w:r w:rsidRPr="00CD6715">
        <w:t xml:space="preserve"> положений </w:t>
      </w:r>
      <w:hyperlink r:id="rId26" w:history="1">
        <w:r w:rsidRPr="00CD6715">
          <w:t>статьи 37</w:t>
        </w:r>
      </w:hyperlink>
      <w:r w:rsidRPr="00CD6715">
        <w:t xml:space="preserve"> Закона №44-ФЗ, в случае предоставления таким участником закупки информации, содержащейся в реестре контрактов, </w:t>
      </w:r>
      <w:proofErr w:type="spellStart"/>
      <w:r w:rsidRPr="00CD6715">
        <w:t>заключенных</w:t>
      </w:r>
      <w:proofErr w:type="spellEnd"/>
      <w:r w:rsidRPr="00CD6715">
        <w:t xml:space="preserve"> заказчиками, и подтверждающей исполнение таким участником (без </w:t>
      </w:r>
      <w:proofErr w:type="spellStart"/>
      <w:r w:rsidRPr="00CD6715">
        <w:t>учета</w:t>
      </w:r>
      <w:proofErr w:type="spellEnd"/>
      <w:r w:rsidRPr="00CD6715">
        <w:t xml:space="preserve"> правопреемства) в течение</w:t>
      </w:r>
      <w:proofErr w:type="gramEnd"/>
      <w:r w:rsidRPr="00CD6715">
        <w:t xml:space="preserve"> </w:t>
      </w:r>
      <w:proofErr w:type="spellStart"/>
      <w:r w:rsidRPr="00CD6715">
        <w:t>трех</w:t>
      </w:r>
      <w:proofErr w:type="spellEnd"/>
      <w:r w:rsidRPr="00CD6715">
        <w:t xml:space="preserve"> лет до даты подачи заявки на участие в закупке </w:t>
      </w:r>
      <w:proofErr w:type="spellStart"/>
      <w:r w:rsidRPr="00CD6715">
        <w:t>трех</w:t>
      </w:r>
      <w:proofErr w:type="spellEnd"/>
      <w:r w:rsidRPr="00CD6715">
        <w:t xml:space="preserve"> контрактов, исполненных без применения к такому участнику неустоек (штрафов, пеней). Такая информация представляется участником закупки до заключения контракта в случаях, установленных Законом №44-ФЗ для предоставления обеспечения исполнения контракта. При этом сумма цен таких контрактов должна составлять не </w:t>
      </w:r>
      <w:proofErr w:type="gramStart"/>
      <w:r w:rsidRPr="00CD6715">
        <w:t>менее начальной</w:t>
      </w:r>
      <w:proofErr w:type="gramEnd"/>
      <w:r w:rsidRPr="00CD6715">
        <w:t xml:space="preserve"> (максимальной) цены контракта, указанной в извещении об осуществлении закупки.</w:t>
      </w:r>
    </w:p>
    <w:p w:rsidR="007D2B02" w:rsidRPr="00CD6715" w:rsidRDefault="007D2B02" w:rsidP="007D2B02">
      <w:pPr>
        <w:pStyle w:val="af3"/>
        <w:ind w:left="0" w:firstLine="709"/>
        <w:jc w:val="both"/>
      </w:pPr>
    </w:p>
    <w:p w:rsidR="007D2B02" w:rsidRPr="00CD6715" w:rsidRDefault="007D2B02" w:rsidP="007D2B02">
      <w:pPr>
        <w:pStyle w:val="af3"/>
        <w:ind w:left="0" w:firstLine="709"/>
        <w:jc w:val="center"/>
        <w:rPr>
          <w:b/>
          <w:bCs/>
        </w:rPr>
      </w:pPr>
      <w:r w:rsidRPr="0038511A">
        <w:rPr>
          <w:b/>
        </w:rPr>
        <w:t xml:space="preserve">11. </w:t>
      </w:r>
      <w:r w:rsidRPr="0038511A">
        <w:rPr>
          <w:b/>
          <w:bCs/>
        </w:rPr>
        <w:t>ГАРАНТИЙНЫЕ</w:t>
      </w:r>
      <w:r w:rsidRPr="00CD6715">
        <w:rPr>
          <w:b/>
          <w:bCs/>
        </w:rPr>
        <w:t xml:space="preserve"> ОБЯЗАТЕЛЬСТВА</w:t>
      </w:r>
    </w:p>
    <w:p w:rsidR="007D2B02" w:rsidRPr="00CD6715" w:rsidRDefault="007D2B02" w:rsidP="007D2B02">
      <w:pPr>
        <w:pStyle w:val="af3"/>
        <w:ind w:left="0" w:firstLine="709"/>
        <w:jc w:val="both"/>
      </w:pPr>
      <w:r w:rsidRPr="0038511A">
        <w:rPr>
          <w:bCs/>
        </w:rPr>
        <w:t xml:space="preserve">11.1. </w:t>
      </w:r>
      <w:r w:rsidRPr="0038511A">
        <w:t>Срок</w:t>
      </w:r>
      <w:r w:rsidRPr="00CD6715">
        <w:t xml:space="preserve"> гарантии на результат выполненных работ составляет – 24 месяца.</w:t>
      </w:r>
    </w:p>
    <w:p w:rsidR="007D2B02" w:rsidRPr="00CD6715" w:rsidRDefault="007D2B02" w:rsidP="007D2B02">
      <w:pPr>
        <w:pStyle w:val="af3"/>
        <w:ind w:left="0" w:firstLine="709"/>
        <w:jc w:val="both"/>
      </w:pPr>
      <w:proofErr w:type="spellStart"/>
      <w:r w:rsidRPr="00CD6715">
        <w:t>11.2.Гарантийный</w:t>
      </w:r>
      <w:proofErr w:type="spellEnd"/>
      <w:r w:rsidRPr="00CD6715">
        <w:t xml:space="preserve"> срок начинает течь с момента подписания Сторонами акта сдачи-</w:t>
      </w:r>
      <w:proofErr w:type="spellStart"/>
      <w:r w:rsidRPr="00CD6715">
        <w:t>приемки</w:t>
      </w:r>
      <w:proofErr w:type="spellEnd"/>
      <w:r w:rsidRPr="00CD6715">
        <w:t xml:space="preserve"> выполненных работ (документа о </w:t>
      </w:r>
      <w:proofErr w:type="spellStart"/>
      <w:r w:rsidRPr="00CD6715">
        <w:t>приемке</w:t>
      </w:r>
      <w:proofErr w:type="spellEnd"/>
      <w:r w:rsidRPr="00CD6715">
        <w:t xml:space="preserve">) в соответствии с </w:t>
      </w:r>
      <w:proofErr w:type="spellStart"/>
      <w:r w:rsidRPr="00CD6715">
        <w:t>ч.13</w:t>
      </w:r>
      <w:proofErr w:type="spellEnd"/>
      <w:r w:rsidRPr="00CD6715">
        <w:t xml:space="preserve"> </w:t>
      </w:r>
      <w:proofErr w:type="spellStart"/>
      <w:r w:rsidRPr="00CD6715">
        <w:t>ст.94</w:t>
      </w:r>
      <w:proofErr w:type="spellEnd"/>
      <w:r w:rsidRPr="00CD6715">
        <w:t xml:space="preserve"> Закона №44-ФЗ. Гарантия должна распространяться на весь объем работ.</w:t>
      </w:r>
    </w:p>
    <w:p w:rsidR="007D2B02" w:rsidRPr="00CD6715" w:rsidRDefault="007D2B02" w:rsidP="007D2B02">
      <w:pPr>
        <w:pStyle w:val="af3"/>
        <w:ind w:left="0" w:firstLine="709"/>
        <w:jc w:val="both"/>
      </w:pPr>
      <w:r w:rsidRPr="00CD6715">
        <w:t xml:space="preserve">11.3. Если в период гарантийного срока обнаружатся недостатки, Подрядчик обязан устранить их за свой </w:t>
      </w:r>
      <w:proofErr w:type="spellStart"/>
      <w:r w:rsidRPr="00CD6715">
        <w:t>счет</w:t>
      </w:r>
      <w:proofErr w:type="spellEnd"/>
      <w:r w:rsidRPr="00CD6715">
        <w:t xml:space="preserve"> в срок, установленный Заказчиком в извещении. Извещение направляется Заказчиком в порядке и в сроки, предусмотренные п.</w:t>
      </w:r>
      <w:r>
        <w:t xml:space="preserve"> 5.2 </w:t>
      </w:r>
      <w:r w:rsidRPr="00CD6715">
        <w:t>Контракта. При этом гарантийный срок продлевается на период, когда Заказчик не мог пользоваться результатом работ из-за обнаруженных в нем недостатков при условии, что Заказчик известил Подрядчика об этих недостатках.</w:t>
      </w:r>
    </w:p>
    <w:p w:rsidR="007D2B02" w:rsidRPr="00CD6715" w:rsidRDefault="007D2B02" w:rsidP="007D2B02">
      <w:pPr>
        <w:pStyle w:val="af3"/>
        <w:ind w:left="0" w:firstLine="709"/>
        <w:jc w:val="both"/>
      </w:pPr>
      <w:r w:rsidRPr="00CD6715">
        <w:t xml:space="preserve">11.4. Если Подрядчик в течение срока, указанного Заказчиком, не устранит выявленные недостатки, то Заказчик вправе, при сохранении своих прав по гарантии, устранить недостатки своими силами или силами третьих лиц. Все расходы Заказчика, </w:t>
      </w:r>
      <w:r w:rsidRPr="00CD6715">
        <w:lastRenderedPageBreak/>
        <w:t xml:space="preserve">связанные с устранением недостатков, оплачиваются Подрядчиком в течение </w:t>
      </w:r>
      <w:r>
        <w:t xml:space="preserve">5 (пяти) </w:t>
      </w:r>
      <w:r w:rsidRPr="00CD6715">
        <w:t>дней с момента получения соответствующего требования Заказчика.</w:t>
      </w:r>
    </w:p>
    <w:p w:rsidR="007D2B02" w:rsidRPr="00CD6715" w:rsidRDefault="007D2B02" w:rsidP="007D2B02">
      <w:pPr>
        <w:pStyle w:val="af3"/>
        <w:ind w:left="0" w:firstLine="709"/>
        <w:jc w:val="both"/>
      </w:pPr>
      <w:r w:rsidRPr="00CD6715">
        <w:t xml:space="preserve">11.5. </w:t>
      </w:r>
      <w:proofErr w:type="gramStart"/>
      <w:r w:rsidRPr="00CD6715">
        <w:t>В случае если предусмотренный Контрактом гарантийный срок составляет менее 2 (Двух) лет и недостатки работ обнаружены Заказчиком по истечении гарантийного срока, но в пределах 2 (Двух) лет с момента подписания акта сдачи-</w:t>
      </w:r>
      <w:proofErr w:type="spellStart"/>
      <w:r w:rsidRPr="00CD6715">
        <w:t>приемки</w:t>
      </w:r>
      <w:proofErr w:type="spellEnd"/>
      <w:r w:rsidRPr="00CD6715">
        <w:t xml:space="preserve"> выполненных работ (документа о </w:t>
      </w:r>
      <w:proofErr w:type="spellStart"/>
      <w:r w:rsidRPr="00CD6715">
        <w:t>приемке</w:t>
      </w:r>
      <w:proofErr w:type="spellEnd"/>
      <w:r w:rsidRPr="00CD6715">
        <w:t xml:space="preserve">) в соответствии с </w:t>
      </w:r>
      <w:proofErr w:type="spellStart"/>
      <w:r w:rsidRPr="00CD6715">
        <w:t>ч.13</w:t>
      </w:r>
      <w:proofErr w:type="spellEnd"/>
      <w:r w:rsidRPr="00CD6715">
        <w:t xml:space="preserve"> </w:t>
      </w:r>
      <w:proofErr w:type="spellStart"/>
      <w:r w:rsidRPr="00CD6715">
        <w:t>ст.94</w:t>
      </w:r>
      <w:proofErr w:type="spellEnd"/>
      <w:r w:rsidRPr="00CD6715">
        <w:t xml:space="preserve"> Закона №44-ФЗ, Подрядчик </w:t>
      </w:r>
      <w:proofErr w:type="spellStart"/>
      <w:r w:rsidRPr="00CD6715">
        <w:t>несет</w:t>
      </w:r>
      <w:proofErr w:type="spellEnd"/>
      <w:r w:rsidRPr="00CD6715">
        <w:t xml:space="preserve"> ответственность за недостатки работ, возникшие до передачи результата работ Заказчику.</w:t>
      </w:r>
      <w:proofErr w:type="gramEnd"/>
    </w:p>
    <w:p w:rsidR="007D2B02" w:rsidRPr="00CD6715" w:rsidRDefault="007D2B02" w:rsidP="007D2B02">
      <w:pPr>
        <w:keepNext/>
        <w:suppressAutoHyphens/>
        <w:ind w:firstLine="709"/>
        <w:jc w:val="center"/>
        <w:rPr>
          <w:rFonts w:ascii="Times New Roman" w:hAnsi="Times New Roman" w:cs="Times New Roman"/>
          <w:b/>
          <w:sz w:val="24"/>
          <w:szCs w:val="24"/>
        </w:rPr>
      </w:pPr>
      <w:r w:rsidRPr="00CD6715">
        <w:rPr>
          <w:rFonts w:ascii="Times New Roman" w:hAnsi="Times New Roman" w:cs="Times New Roman"/>
          <w:b/>
          <w:sz w:val="24"/>
          <w:szCs w:val="24"/>
        </w:rPr>
        <w:t>12. ПРОЧИЕ УСЛОВИЯ</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12.1. К отношениям Сторон, неурегулированным настоящим Контрактом, применяются нормы действующего гражданского законодательства Российской Федерации.</w:t>
      </w:r>
    </w:p>
    <w:p w:rsidR="007D2B02" w:rsidRPr="00CD6715" w:rsidRDefault="007D2B02" w:rsidP="007D2B02">
      <w:pPr>
        <w:keepNext/>
        <w:keepLines/>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12.2. Контра</w:t>
      </w:r>
      <w:proofErr w:type="gramStart"/>
      <w:r w:rsidRPr="00CD6715">
        <w:rPr>
          <w:rFonts w:ascii="Times New Roman" w:hAnsi="Times New Roman" w:cs="Times New Roman"/>
          <w:sz w:val="24"/>
          <w:szCs w:val="24"/>
        </w:rPr>
        <w:t>кт вст</w:t>
      </w:r>
      <w:proofErr w:type="gramEnd"/>
      <w:r w:rsidRPr="00CD6715">
        <w:rPr>
          <w:rFonts w:ascii="Times New Roman" w:hAnsi="Times New Roman" w:cs="Times New Roman"/>
          <w:sz w:val="24"/>
          <w:szCs w:val="24"/>
        </w:rPr>
        <w:t xml:space="preserve">упает в силу с момента его заключения и действует до «31»  декабря </w:t>
      </w:r>
      <w:proofErr w:type="spellStart"/>
      <w:r w:rsidRPr="00CD6715">
        <w:rPr>
          <w:rFonts w:ascii="Times New Roman" w:hAnsi="Times New Roman" w:cs="Times New Roman"/>
          <w:sz w:val="24"/>
          <w:szCs w:val="24"/>
        </w:rPr>
        <w:t>2022г</w:t>
      </w:r>
      <w:proofErr w:type="spellEnd"/>
      <w:r w:rsidRPr="00CD6715">
        <w:rPr>
          <w:rFonts w:ascii="Times New Roman" w:hAnsi="Times New Roman" w:cs="Times New Roman"/>
          <w:sz w:val="24"/>
          <w:szCs w:val="24"/>
        </w:rPr>
        <w:t>.</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12.3. Документооборот в рамках Контракта осуществляется в письменной форме. Для оперативного уведомления допускается обмен документами посредством факсимильной/телефонной связи, электронной почты с обязательной досылкой (передачей) подлинного документа в течение 3 (</w:t>
      </w:r>
      <w:proofErr w:type="spellStart"/>
      <w:r w:rsidRPr="00CD6715">
        <w:rPr>
          <w:rFonts w:ascii="Times New Roman" w:hAnsi="Times New Roman" w:cs="Times New Roman"/>
          <w:sz w:val="24"/>
          <w:szCs w:val="24"/>
        </w:rPr>
        <w:t>трех</w:t>
      </w:r>
      <w:proofErr w:type="spellEnd"/>
      <w:r w:rsidRPr="00CD6715">
        <w:rPr>
          <w:rFonts w:ascii="Times New Roman" w:hAnsi="Times New Roman" w:cs="Times New Roman"/>
          <w:sz w:val="24"/>
          <w:szCs w:val="24"/>
        </w:rPr>
        <w:t>) рабочих дней.</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Срок ответа на входящий документ в рамках Контракта не может превышать 5 (Пяти) рабочих дней со дня его получения.</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 xml:space="preserve">В случаях, предусмотренных действующим законодательством, документы и информация, составляемые/направляемые/размещаемые при заключении, исполнении, расторжении контракта, </w:t>
      </w:r>
      <w:proofErr w:type="gramStart"/>
      <w:r w:rsidRPr="00CD6715">
        <w:rPr>
          <w:rFonts w:ascii="Times New Roman" w:hAnsi="Times New Roman" w:cs="Times New Roman"/>
          <w:sz w:val="24"/>
          <w:szCs w:val="24"/>
        </w:rPr>
        <w:t>составляются</w:t>
      </w:r>
      <w:proofErr w:type="gramEnd"/>
      <w:r w:rsidRPr="00CD6715">
        <w:rPr>
          <w:rFonts w:ascii="Times New Roman" w:hAnsi="Times New Roman" w:cs="Times New Roman"/>
          <w:sz w:val="24"/>
          <w:szCs w:val="24"/>
        </w:rPr>
        <w:t xml:space="preserve">/направляются/размещаются с использованием Единой информационной системы в порядке и сроки, установленные Законом №44-ФЗ. </w:t>
      </w:r>
    </w:p>
    <w:p w:rsidR="007D2B02" w:rsidRPr="00CD6715" w:rsidRDefault="007D2B02" w:rsidP="007D2B02">
      <w:pPr>
        <w:keepNext/>
        <w:suppressAutoHyphens/>
        <w:ind w:firstLine="709"/>
        <w:jc w:val="both"/>
        <w:rPr>
          <w:rFonts w:ascii="Times New Roman" w:hAnsi="Times New Roman" w:cs="Times New Roman"/>
          <w:sz w:val="24"/>
          <w:szCs w:val="24"/>
        </w:rPr>
      </w:pPr>
      <w:r w:rsidRPr="00CD6715">
        <w:rPr>
          <w:rFonts w:ascii="Times New Roman" w:hAnsi="Times New Roman" w:cs="Times New Roman"/>
          <w:sz w:val="24"/>
          <w:szCs w:val="24"/>
        </w:rPr>
        <w:t>12.4. Контракт составлен в соответствии с требованиями законодательства Российской Федерации и подписан надлежащим образом уполномоченными представителями Сторон.</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sz w:val="24"/>
          <w:szCs w:val="24"/>
        </w:rPr>
        <w:t xml:space="preserve">12.5. </w:t>
      </w:r>
      <w:r w:rsidRPr="00CD6715">
        <w:rPr>
          <w:rFonts w:ascii="Times New Roman" w:hAnsi="Times New Roman" w:cs="Times New Roman"/>
          <w:bCs/>
          <w:sz w:val="24"/>
          <w:szCs w:val="24"/>
        </w:rPr>
        <w:t xml:space="preserve">При исполнении Контракта не допускается перемена </w:t>
      </w:r>
      <w:r w:rsidRPr="00CD6715">
        <w:rPr>
          <w:rFonts w:ascii="Times New Roman" w:hAnsi="Times New Roman" w:cs="Times New Roman"/>
          <w:sz w:val="24"/>
          <w:szCs w:val="24"/>
        </w:rPr>
        <w:t>Подрядчика</w:t>
      </w:r>
      <w:r w:rsidRPr="00CD6715">
        <w:rPr>
          <w:rFonts w:ascii="Times New Roman" w:hAnsi="Times New Roman" w:cs="Times New Roman"/>
          <w:bCs/>
          <w:sz w:val="24"/>
          <w:szCs w:val="24"/>
        </w:rPr>
        <w:t xml:space="preserve">, за исключением случая, если новый </w:t>
      </w:r>
      <w:r w:rsidRPr="00CD6715">
        <w:rPr>
          <w:rFonts w:ascii="Times New Roman" w:hAnsi="Times New Roman" w:cs="Times New Roman"/>
          <w:sz w:val="24"/>
          <w:szCs w:val="24"/>
        </w:rPr>
        <w:t xml:space="preserve">подрядчик </w:t>
      </w:r>
      <w:r w:rsidRPr="00CD6715">
        <w:rPr>
          <w:rFonts w:ascii="Times New Roman" w:hAnsi="Times New Roman" w:cs="Times New Roman"/>
          <w:bCs/>
          <w:sz w:val="24"/>
          <w:szCs w:val="24"/>
        </w:rPr>
        <w:t xml:space="preserve">является правопреемником </w:t>
      </w:r>
      <w:r w:rsidRPr="00CD6715">
        <w:rPr>
          <w:rFonts w:ascii="Times New Roman" w:hAnsi="Times New Roman" w:cs="Times New Roman"/>
          <w:sz w:val="24"/>
          <w:szCs w:val="24"/>
        </w:rPr>
        <w:t xml:space="preserve">Подрядчика </w:t>
      </w:r>
      <w:r w:rsidRPr="00CD6715">
        <w:rPr>
          <w:rFonts w:ascii="Times New Roman" w:hAnsi="Times New Roman" w:cs="Times New Roman"/>
          <w:bCs/>
          <w:sz w:val="24"/>
          <w:szCs w:val="24"/>
        </w:rPr>
        <w:t xml:space="preserve">по Контракту вследствие реорганизации юридического лица в форме преобразования, слияния или присоединения. </w:t>
      </w:r>
      <w:r w:rsidRPr="00CD6715">
        <w:rPr>
          <w:rFonts w:ascii="Times New Roman" w:hAnsi="Times New Roman" w:cs="Times New Roman"/>
          <w:sz w:val="24"/>
          <w:szCs w:val="24"/>
        </w:rPr>
        <w:t xml:space="preserve">В случае перемены Заказчика по Контракту права и обязанности Заказчика, </w:t>
      </w:r>
      <w:r w:rsidRPr="00CD6715">
        <w:rPr>
          <w:rFonts w:ascii="Times New Roman" w:hAnsi="Times New Roman" w:cs="Times New Roman"/>
          <w:bCs/>
          <w:sz w:val="24"/>
          <w:szCs w:val="24"/>
        </w:rPr>
        <w:t xml:space="preserve">предусмотренные Контрактом, переходят к новому заказчику в соответствии с частью 6 статьи 95 </w:t>
      </w:r>
      <w:r w:rsidRPr="00CD6715">
        <w:rPr>
          <w:rFonts w:ascii="Times New Roman" w:hAnsi="Times New Roman" w:cs="Times New Roman"/>
          <w:sz w:val="24"/>
          <w:szCs w:val="24"/>
        </w:rPr>
        <w:t>Закона №44-ФЗ</w:t>
      </w:r>
      <w:r w:rsidRPr="00CD6715">
        <w:rPr>
          <w:rFonts w:ascii="Times New Roman" w:hAnsi="Times New Roman" w:cs="Times New Roman"/>
          <w:bCs/>
          <w:sz w:val="24"/>
          <w:szCs w:val="24"/>
        </w:rPr>
        <w:t>.</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bCs/>
          <w:sz w:val="24"/>
          <w:szCs w:val="24"/>
        </w:rPr>
        <w:t>12.6. Все приложения к Контракту должны быть оформлены в соответствии с действующим законодательством Российской Федерации и подписаны надлежащим образом уполномоченными представителями Сторон. Все приложения, составленные в надлежащей форме и в соответствии с условиями Контракта, являются его неотъемлемой частью.</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bCs/>
          <w:sz w:val="24"/>
          <w:szCs w:val="24"/>
        </w:rPr>
        <w:t xml:space="preserve">12.7. </w:t>
      </w:r>
      <w:bookmarkStart w:id="2" w:name="OLE_LINK5"/>
      <w:r w:rsidRPr="00CD6715">
        <w:rPr>
          <w:rFonts w:ascii="Times New Roman" w:hAnsi="Times New Roman" w:cs="Times New Roman"/>
          <w:bCs/>
          <w:sz w:val="24"/>
          <w:szCs w:val="24"/>
        </w:rPr>
        <w:t>Подрядчик обязан представить Заказчику сведения об изменении своего адреса в срок не позднее 2 (Двух) рабочих</w:t>
      </w:r>
      <w:r w:rsidRPr="00CD6715">
        <w:rPr>
          <w:rFonts w:ascii="Times New Roman" w:hAnsi="Times New Roman" w:cs="Times New Roman"/>
          <w:sz w:val="24"/>
          <w:szCs w:val="24"/>
        </w:rPr>
        <w:t xml:space="preserve"> дней со дня соответствующего изменения. В </w:t>
      </w:r>
      <w:r w:rsidRPr="00CD6715">
        <w:rPr>
          <w:rFonts w:ascii="Times New Roman" w:hAnsi="Times New Roman" w:cs="Times New Roman"/>
          <w:sz w:val="24"/>
          <w:szCs w:val="24"/>
        </w:rPr>
        <w:lastRenderedPageBreak/>
        <w:t xml:space="preserve">случае непредставления в установленный срок уведомления адресом Подрядчика будет считаться адрес, указанный в Контракте. </w:t>
      </w:r>
    </w:p>
    <w:p w:rsidR="007D2B02" w:rsidRPr="00CD6715" w:rsidRDefault="007D2B02" w:rsidP="007D2B02">
      <w:pPr>
        <w:ind w:firstLine="709"/>
        <w:jc w:val="both"/>
        <w:rPr>
          <w:rFonts w:ascii="Times New Roman" w:hAnsi="Times New Roman" w:cs="Times New Roman"/>
          <w:bCs/>
          <w:sz w:val="24"/>
          <w:szCs w:val="24"/>
        </w:rPr>
      </w:pPr>
      <w:r w:rsidRPr="00CD6715">
        <w:rPr>
          <w:rFonts w:ascii="Times New Roman" w:hAnsi="Times New Roman" w:cs="Times New Roman"/>
          <w:sz w:val="24"/>
          <w:szCs w:val="24"/>
        </w:rPr>
        <w:t xml:space="preserve">При изменении у Подрядчика номеров телефонов, факсов, адреса электронной почты, реквизитов банка для осуществления </w:t>
      </w:r>
      <w:proofErr w:type="spellStart"/>
      <w:r w:rsidRPr="00CD6715">
        <w:rPr>
          <w:rFonts w:ascii="Times New Roman" w:hAnsi="Times New Roman" w:cs="Times New Roman"/>
          <w:sz w:val="24"/>
          <w:szCs w:val="24"/>
        </w:rPr>
        <w:t>расчетов</w:t>
      </w:r>
      <w:proofErr w:type="spellEnd"/>
      <w:r w:rsidRPr="00CD6715">
        <w:rPr>
          <w:rFonts w:ascii="Times New Roman" w:hAnsi="Times New Roman" w:cs="Times New Roman"/>
          <w:sz w:val="24"/>
          <w:szCs w:val="24"/>
        </w:rPr>
        <w:t xml:space="preserve"> по Контракту Подрядчик должен уведомить об этом Заказчика в течение 24 (Двадцати </w:t>
      </w:r>
      <w:proofErr w:type="spellStart"/>
      <w:r w:rsidRPr="00CD6715">
        <w:rPr>
          <w:rFonts w:ascii="Times New Roman" w:hAnsi="Times New Roman" w:cs="Times New Roman"/>
          <w:sz w:val="24"/>
          <w:szCs w:val="24"/>
        </w:rPr>
        <w:t>четырех</w:t>
      </w:r>
      <w:proofErr w:type="spellEnd"/>
      <w:r w:rsidRPr="00CD6715">
        <w:rPr>
          <w:rFonts w:ascii="Times New Roman" w:hAnsi="Times New Roman" w:cs="Times New Roman"/>
          <w:sz w:val="24"/>
          <w:szCs w:val="24"/>
        </w:rPr>
        <w:t xml:space="preserve">) часов с момента изменений. В случае непредставления в установленный срок уведомления об изменении указанной информации, номерами телефонов, факсов, адресами электронной почты, реквизитами банка для осуществления </w:t>
      </w:r>
      <w:proofErr w:type="spellStart"/>
      <w:r w:rsidRPr="00CD6715">
        <w:rPr>
          <w:rFonts w:ascii="Times New Roman" w:hAnsi="Times New Roman" w:cs="Times New Roman"/>
          <w:sz w:val="24"/>
          <w:szCs w:val="24"/>
        </w:rPr>
        <w:t>расчетов</w:t>
      </w:r>
      <w:proofErr w:type="spellEnd"/>
      <w:r w:rsidRPr="00CD6715">
        <w:rPr>
          <w:rFonts w:ascii="Times New Roman" w:hAnsi="Times New Roman" w:cs="Times New Roman"/>
          <w:sz w:val="24"/>
          <w:szCs w:val="24"/>
        </w:rPr>
        <w:t xml:space="preserve"> по Контракту будут считаться сведения, указанные в Контракте</w:t>
      </w:r>
      <w:bookmarkEnd w:id="2"/>
      <w:r w:rsidRPr="00CD6715">
        <w:rPr>
          <w:rFonts w:ascii="Times New Roman" w:hAnsi="Times New Roman" w:cs="Times New Roman"/>
          <w:sz w:val="24"/>
          <w:szCs w:val="24"/>
        </w:rPr>
        <w:t>.</w:t>
      </w:r>
    </w:p>
    <w:p w:rsidR="007D2B02" w:rsidRPr="00CD6715" w:rsidRDefault="007D2B02" w:rsidP="007D2B02">
      <w:pPr>
        <w:ind w:firstLine="709"/>
        <w:jc w:val="center"/>
        <w:rPr>
          <w:rFonts w:ascii="Times New Roman" w:hAnsi="Times New Roman" w:cs="Times New Roman"/>
          <w:b/>
          <w:sz w:val="24"/>
          <w:szCs w:val="24"/>
        </w:rPr>
      </w:pPr>
    </w:p>
    <w:p w:rsidR="007D2B02" w:rsidRPr="00CD6715" w:rsidRDefault="007D2B02" w:rsidP="007D2B02">
      <w:pPr>
        <w:ind w:firstLine="709"/>
        <w:jc w:val="center"/>
        <w:rPr>
          <w:rFonts w:ascii="Times New Roman" w:hAnsi="Times New Roman" w:cs="Times New Roman"/>
          <w:bCs/>
          <w:sz w:val="24"/>
          <w:szCs w:val="24"/>
        </w:rPr>
      </w:pPr>
      <w:r w:rsidRPr="00CD6715">
        <w:rPr>
          <w:rFonts w:ascii="Times New Roman" w:hAnsi="Times New Roman" w:cs="Times New Roman"/>
          <w:b/>
          <w:sz w:val="24"/>
          <w:szCs w:val="24"/>
        </w:rPr>
        <w:t>13. ПРИЛОЖЕНИЯ К КОНТРАКТУ</w:t>
      </w:r>
    </w:p>
    <w:p w:rsidR="007D2B02" w:rsidRPr="00CD6715" w:rsidRDefault="007D2B02" w:rsidP="007D2B02">
      <w:pPr>
        <w:ind w:firstLine="709"/>
        <w:rPr>
          <w:rFonts w:ascii="Times New Roman" w:hAnsi="Times New Roman" w:cs="Times New Roman"/>
          <w:bCs/>
          <w:sz w:val="24"/>
          <w:szCs w:val="24"/>
        </w:rPr>
      </w:pPr>
      <w:r w:rsidRPr="00CD6715">
        <w:rPr>
          <w:rFonts w:ascii="Times New Roman" w:hAnsi="Times New Roman" w:cs="Times New Roman"/>
          <w:sz w:val="24"/>
          <w:szCs w:val="24"/>
        </w:rPr>
        <w:t>13.1. Приложения к Контракту являются его неотъемлемыми частями:</w:t>
      </w:r>
    </w:p>
    <w:p w:rsidR="007D2B02" w:rsidRDefault="007D2B02" w:rsidP="007D2B02">
      <w:pPr>
        <w:ind w:firstLine="709"/>
        <w:rPr>
          <w:rFonts w:ascii="Times New Roman" w:hAnsi="Times New Roman" w:cs="Times New Roman"/>
          <w:sz w:val="24"/>
          <w:szCs w:val="24"/>
        </w:rPr>
      </w:pPr>
      <w:r w:rsidRPr="00CD6715">
        <w:rPr>
          <w:rFonts w:ascii="Times New Roman" w:hAnsi="Times New Roman" w:cs="Times New Roman"/>
          <w:sz w:val="24"/>
          <w:szCs w:val="24"/>
        </w:rPr>
        <w:t xml:space="preserve">Приложение №1 – </w:t>
      </w:r>
      <w:r>
        <w:rPr>
          <w:rFonts w:ascii="Times New Roman" w:hAnsi="Times New Roman" w:cs="Times New Roman"/>
          <w:sz w:val="24"/>
          <w:szCs w:val="24"/>
        </w:rPr>
        <w:t>С</w:t>
      </w:r>
      <w:r w:rsidRPr="00CD6715">
        <w:rPr>
          <w:rFonts w:ascii="Times New Roman" w:hAnsi="Times New Roman" w:cs="Times New Roman"/>
          <w:sz w:val="24"/>
          <w:szCs w:val="24"/>
        </w:rPr>
        <w:t xml:space="preserve">метный </w:t>
      </w:r>
      <w:proofErr w:type="spellStart"/>
      <w:r w:rsidRPr="00CD6715">
        <w:rPr>
          <w:rFonts w:ascii="Times New Roman" w:hAnsi="Times New Roman" w:cs="Times New Roman"/>
          <w:sz w:val="24"/>
          <w:szCs w:val="24"/>
        </w:rPr>
        <w:t>расчет</w:t>
      </w:r>
      <w:proofErr w:type="spellEnd"/>
      <w:r w:rsidRPr="00CD6715">
        <w:rPr>
          <w:rFonts w:ascii="Times New Roman" w:hAnsi="Times New Roman" w:cs="Times New Roman"/>
          <w:sz w:val="24"/>
          <w:szCs w:val="24"/>
        </w:rPr>
        <w:t>;</w:t>
      </w:r>
    </w:p>
    <w:p w:rsidR="007D2B02" w:rsidRPr="00CD6715" w:rsidRDefault="007D2B02" w:rsidP="007D2B02">
      <w:pPr>
        <w:jc w:val="center"/>
        <w:rPr>
          <w:rFonts w:ascii="Times New Roman" w:hAnsi="Times New Roman" w:cs="Times New Roman"/>
          <w:i/>
          <w:sz w:val="24"/>
          <w:szCs w:val="24"/>
        </w:rPr>
      </w:pPr>
      <w:r w:rsidRPr="00CD6715">
        <w:rPr>
          <w:rFonts w:ascii="Times New Roman" w:hAnsi="Times New Roman" w:cs="Times New Roman"/>
          <w:b/>
          <w:snapToGrid w:val="0"/>
          <w:sz w:val="24"/>
          <w:szCs w:val="24"/>
        </w:rPr>
        <w:t xml:space="preserve">14. </w:t>
      </w:r>
      <w:r w:rsidRPr="00CD6715">
        <w:rPr>
          <w:rFonts w:ascii="Times New Roman" w:hAnsi="Times New Roman" w:cs="Times New Roman"/>
          <w:b/>
          <w:sz w:val="24"/>
          <w:szCs w:val="24"/>
        </w:rPr>
        <w:t>АДРЕСА И РЕКВИЗИТЫ СТОРОН:</w:t>
      </w:r>
    </w:p>
    <w:tbl>
      <w:tblPr>
        <w:tblStyle w:val="a4"/>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776"/>
        <w:gridCol w:w="4794"/>
      </w:tblGrid>
      <w:tr w:rsidR="007D2B02" w:rsidRPr="002D0872" w:rsidTr="00BB72B3">
        <w:tc>
          <w:tcPr>
            <w:tcW w:w="4776" w:type="dxa"/>
          </w:tcPr>
          <w:p w:rsidR="007D2B02" w:rsidRPr="002D0872" w:rsidRDefault="007D2B02" w:rsidP="0051405D">
            <w:pPr>
              <w:jc w:val="center"/>
              <w:rPr>
                <w:rFonts w:ascii="Times New Roman" w:hAnsi="Times New Roman" w:cs="Times New Roman"/>
                <w:b/>
                <w:sz w:val="24"/>
                <w:szCs w:val="24"/>
              </w:rPr>
            </w:pPr>
            <w:r w:rsidRPr="002D0872">
              <w:rPr>
                <w:rFonts w:ascii="Times New Roman" w:hAnsi="Times New Roman" w:cs="Times New Roman"/>
                <w:b/>
                <w:sz w:val="24"/>
                <w:szCs w:val="24"/>
              </w:rPr>
              <w:t>Заказчик:</w:t>
            </w:r>
          </w:p>
        </w:tc>
        <w:tc>
          <w:tcPr>
            <w:tcW w:w="4794" w:type="dxa"/>
          </w:tcPr>
          <w:p w:rsidR="007D2B02" w:rsidRPr="002D0872" w:rsidRDefault="007D2B02" w:rsidP="0051405D">
            <w:pPr>
              <w:jc w:val="center"/>
              <w:rPr>
                <w:rFonts w:ascii="Times New Roman" w:hAnsi="Times New Roman" w:cs="Times New Roman"/>
                <w:b/>
                <w:sz w:val="24"/>
                <w:szCs w:val="24"/>
              </w:rPr>
            </w:pPr>
            <w:r w:rsidRPr="002D0872">
              <w:rPr>
                <w:rFonts w:ascii="Times New Roman" w:hAnsi="Times New Roman" w:cs="Times New Roman"/>
                <w:b/>
                <w:sz w:val="24"/>
                <w:szCs w:val="24"/>
              </w:rPr>
              <w:t>Подрядчик:</w:t>
            </w:r>
          </w:p>
        </w:tc>
      </w:tr>
      <w:tr w:rsidR="00BB72B3" w:rsidRPr="002D0872" w:rsidTr="00BB72B3">
        <w:tc>
          <w:tcPr>
            <w:tcW w:w="4776" w:type="dxa"/>
          </w:tcPr>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 xml:space="preserve">Администрация Троицкого сельсовета </w:t>
            </w:r>
            <w:proofErr w:type="spellStart"/>
            <w:r w:rsidRPr="0035473B">
              <w:rPr>
                <w:rFonts w:ascii="Times New Roman" w:hAnsi="Times New Roman" w:cs="Times New Roman"/>
                <w:sz w:val="24"/>
                <w:szCs w:val="24"/>
              </w:rPr>
              <w:t>Тасеевского</w:t>
            </w:r>
            <w:proofErr w:type="spellEnd"/>
            <w:r w:rsidRPr="0035473B">
              <w:rPr>
                <w:rFonts w:ascii="Times New Roman" w:hAnsi="Times New Roman" w:cs="Times New Roman"/>
                <w:sz w:val="24"/>
                <w:szCs w:val="24"/>
              </w:rPr>
              <w:t xml:space="preserve">  района Красноярского края</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663782, Красноярский край ,</w:t>
            </w:r>
            <w:proofErr w:type="spellStart"/>
            <w:r w:rsidRPr="0035473B">
              <w:rPr>
                <w:rFonts w:ascii="Times New Roman" w:hAnsi="Times New Roman" w:cs="Times New Roman"/>
                <w:sz w:val="24"/>
                <w:szCs w:val="24"/>
              </w:rPr>
              <w:t>Тасеевский</w:t>
            </w:r>
            <w:proofErr w:type="spellEnd"/>
            <w:r w:rsidRPr="0035473B">
              <w:rPr>
                <w:rFonts w:ascii="Times New Roman" w:hAnsi="Times New Roman" w:cs="Times New Roman"/>
                <w:sz w:val="24"/>
                <w:szCs w:val="24"/>
              </w:rPr>
              <w:t xml:space="preserve"> </w:t>
            </w:r>
            <w:proofErr w:type="spellStart"/>
            <w:r w:rsidRPr="0035473B">
              <w:rPr>
                <w:rFonts w:ascii="Times New Roman" w:hAnsi="Times New Roman" w:cs="Times New Roman"/>
                <w:sz w:val="24"/>
                <w:szCs w:val="24"/>
              </w:rPr>
              <w:t>район,с</w:t>
            </w:r>
            <w:proofErr w:type="gramStart"/>
            <w:r w:rsidRPr="0035473B">
              <w:rPr>
                <w:rFonts w:ascii="Times New Roman" w:hAnsi="Times New Roman" w:cs="Times New Roman"/>
                <w:sz w:val="24"/>
                <w:szCs w:val="24"/>
              </w:rPr>
              <w:t>.Т</w:t>
            </w:r>
            <w:proofErr w:type="gramEnd"/>
            <w:r w:rsidRPr="0035473B">
              <w:rPr>
                <w:rFonts w:ascii="Times New Roman" w:hAnsi="Times New Roman" w:cs="Times New Roman"/>
                <w:sz w:val="24"/>
                <w:szCs w:val="24"/>
              </w:rPr>
              <w:t>роицк</w:t>
            </w:r>
            <w:proofErr w:type="spellEnd"/>
            <w:r w:rsidRPr="0035473B">
              <w:rPr>
                <w:rFonts w:ascii="Times New Roman" w:hAnsi="Times New Roman" w:cs="Times New Roman"/>
                <w:sz w:val="24"/>
                <w:szCs w:val="24"/>
              </w:rPr>
              <w:t xml:space="preserve">, ул. Советская </w:t>
            </w:r>
            <w:proofErr w:type="spellStart"/>
            <w:r w:rsidRPr="0035473B">
              <w:rPr>
                <w:rFonts w:ascii="Times New Roman" w:hAnsi="Times New Roman" w:cs="Times New Roman"/>
                <w:sz w:val="24"/>
                <w:szCs w:val="24"/>
              </w:rPr>
              <w:t>д.2</w:t>
            </w:r>
            <w:proofErr w:type="spellEnd"/>
          </w:p>
          <w:p w:rsidR="00BB72B3" w:rsidRPr="0035473B" w:rsidRDefault="00BB72B3" w:rsidP="005907EF">
            <w:pPr>
              <w:rPr>
                <w:rFonts w:ascii="Times New Roman" w:hAnsi="Times New Roman" w:cs="Times New Roman"/>
                <w:sz w:val="24"/>
                <w:szCs w:val="24"/>
              </w:rPr>
            </w:pPr>
            <w:proofErr w:type="spellStart"/>
            <w:proofErr w:type="gramStart"/>
            <w:r w:rsidRPr="0035473B">
              <w:rPr>
                <w:rFonts w:ascii="Times New Roman" w:hAnsi="Times New Roman" w:cs="Times New Roman"/>
                <w:sz w:val="24"/>
                <w:szCs w:val="24"/>
              </w:rPr>
              <w:t>УФК</w:t>
            </w:r>
            <w:proofErr w:type="spellEnd"/>
            <w:r w:rsidRPr="0035473B">
              <w:rPr>
                <w:rFonts w:ascii="Times New Roman" w:hAnsi="Times New Roman" w:cs="Times New Roman"/>
                <w:sz w:val="24"/>
                <w:szCs w:val="24"/>
              </w:rPr>
              <w:t xml:space="preserve"> ПО КРАСНОЯРСКОМУ КРАЮ (Администрация Троицкого сельсовета</w:t>
            </w:r>
            <w:proofErr w:type="gramEnd"/>
          </w:p>
          <w:p w:rsidR="00BB72B3" w:rsidRPr="0035473B" w:rsidRDefault="00BB72B3" w:rsidP="005907EF">
            <w:pPr>
              <w:rPr>
                <w:rFonts w:ascii="Times New Roman" w:hAnsi="Times New Roman" w:cs="Times New Roman"/>
                <w:sz w:val="24"/>
                <w:szCs w:val="24"/>
              </w:rPr>
            </w:pPr>
            <w:proofErr w:type="gramStart"/>
            <w:r w:rsidRPr="0035473B">
              <w:rPr>
                <w:rFonts w:ascii="Times New Roman" w:hAnsi="Times New Roman" w:cs="Times New Roman"/>
                <w:sz w:val="24"/>
                <w:szCs w:val="24"/>
              </w:rPr>
              <w:t>л</w:t>
            </w:r>
            <w:proofErr w:type="gramEnd"/>
            <w:r w:rsidRPr="0035473B">
              <w:rPr>
                <w:rFonts w:ascii="Times New Roman" w:hAnsi="Times New Roman" w:cs="Times New Roman"/>
                <w:sz w:val="24"/>
                <w:szCs w:val="24"/>
              </w:rPr>
              <w:t>/с 03193021730)</w:t>
            </w:r>
          </w:p>
          <w:p w:rsidR="00BB72B3" w:rsidRPr="0035473B" w:rsidRDefault="00BB72B3" w:rsidP="005907EF">
            <w:pPr>
              <w:rPr>
                <w:rFonts w:ascii="Times New Roman" w:hAnsi="Times New Roman" w:cs="Times New Roman"/>
                <w:sz w:val="24"/>
                <w:szCs w:val="24"/>
              </w:rPr>
            </w:pPr>
            <w:proofErr w:type="spellStart"/>
            <w:r w:rsidRPr="0035473B">
              <w:rPr>
                <w:rFonts w:ascii="Times New Roman" w:hAnsi="Times New Roman" w:cs="Times New Roman"/>
                <w:sz w:val="24"/>
                <w:szCs w:val="24"/>
              </w:rPr>
              <w:t>ИНН:2436000330</w:t>
            </w:r>
            <w:proofErr w:type="spellEnd"/>
          </w:p>
          <w:p w:rsidR="00BB72B3" w:rsidRPr="0035473B" w:rsidRDefault="00BB72B3" w:rsidP="005907EF">
            <w:pPr>
              <w:rPr>
                <w:rFonts w:ascii="Times New Roman" w:hAnsi="Times New Roman" w:cs="Times New Roman"/>
                <w:sz w:val="24"/>
                <w:szCs w:val="24"/>
              </w:rPr>
            </w:pPr>
            <w:proofErr w:type="spellStart"/>
            <w:r w:rsidRPr="0035473B">
              <w:rPr>
                <w:rFonts w:ascii="Times New Roman" w:hAnsi="Times New Roman" w:cs="Times New Roman"/>
                <w:sz w:val="24"/>
                <w:szCs w:val="24"/>
              </w:rPr>
              <w:t>КПП:243601001</w:t>
            </w:r>
            <w:proofErr w:type="spellEnd"/>
          </w:p>
          <w:p w:rsidR="00BB72B3" w:rsidRPr="0035473B" w:rsidRDefault="00BB72B3" w:rsidP="005907EF">
            <w:pPr>
              <w:rPr>
                <w:rFonts w:ascii="Times New Roman" w:hAnsi="Times New Roman" w:cs="Times New Roman"/>
                <w:sz w:val="24"/>
                <w:szCs w:val="24"/>
              </w:rPr>
            </w:pPr>
            <w:proofErr w:type="spellStart"/>
            <w:r w:rsidRPr="0035473B">
              <w:rPr>
                <w:rFonts w:ascii="Times New Roman" w:hAnsi="Times New Roman" w:cs="Times New Roman"/>
                <w:sz w:val="24"/>
                <w:szCs w:val="24"/>
              </w:rPr>
              <w:t>ОГРН:1032400660160</w:t>
            </w:r>
            <w:proofErr w:type="spellEnd"/>
          </w:p>
          <w:p w:rsidR="00BB72B3" w:rsidRPr="0035473B" w:rsidRDefault="00BB72B3" w:rsidP="005907EF">
            <w:pPr>
              <w:rPr>
                <w:rFonts w:ascii="Times New Roman" w:hAnsi="Times New Roman" w:cs="Times New Roman"/>
                <w:sz w:val="24"/>
                <w:szCs w:val="24"/>
              </w:rPr>
            </w:pPr>
            <w:proofErr w:type="spellStart"/>
            <w:r w:rsidRPr="0035473B">
              <w:rPr>
                <w:rFonts w:ascii="Times New Roman" w:hAnsi="Times New Roman" w:cs="Times New Roman"/>
                <w:sz w:val="24"/>
                <w:szCs w:val="24"/>
              </w:rPr>
              <w:t>Банк</w:t>
            </w:r>
            <w:proofErr w:type="gramStart"/>
            <w:r w:rsidRPr="0035473B">
              <w:rPr>
                <w:rFonts w:ascii="Times New Roman" w:hAnsi="Times New Roman" w:cs="Times New Roman"/>
                <w:sz w:val="24"/>
                <w:szCs w:val="24"/>
              </w:rPr>
              <w:t>:О</w:t>
            </w:r>
            <w:proofErr w:type="gramEnd"/>
            <w:r w:rsidRPr="0035473B">
              <w:rPr>
                <w:rFonts w:ascii="Times New Roman" w:hAnsi="Times New Roman" w:cs="Times New Roman"/>
                <w:sz w:val="24"/>
                <w:szCs w:val="24"/>
              </w:rPr>
              <w:t>ТДЕЛЕНИЕ</w:t>
            </w:r>
            <w:proofErr w:type="spellEnd"/>
            <w:r w:rsidRPr="0035473B">
              <w:rPr>
                <w:rFonts w:ascii="Times New Roman" w:hAnsi="Times New Roman" w:cs="Times New Roman"/>
                <w:sz w:val="24"/>
                <w:szCs w:val="24"/>
              </w:rPr>
              <w:t xml:space="preserve"> КРАСНОЯРСК БАНКА РОССИИ//</w:t>
            </w:r>
            <w:proofErr w:type="spellStart"/>
            <w:r w:rsidRPr="0035473B">
              <w:rPr>
                <w:rFonts w:ascii="Times New Roman" w:hAnsi="Times New Roman" w:cs="Times New Roman"/>
                <w:sz w:val="24"/>
                <w:szCs w:val="24"/>
              </w:rPr>
              <w:t>УФК</w:t>
            </w:r>
            <w:proofErr w:type="spellEnd"/>
            <w:r w:rsidRPr="0035473B">
              <w:rPr>
                <w:rFonts w:ascii="Times New Roman" w:hAnsi="Times New Roman" w:cs="Times New Roman"/>
                <w:sz w:val="24"/>
                <w:szCs w:val="24"/>
              </w:rPr>
              <w:t xml:space="preserve"> ПО    </w:t>
            </w:r>
          </w:p>
          <w:p w:rsidR="00BB72B3" w:rsidRPr="0035473B" w:rsidRDefault="00BB72B3" w:rsidP="005907EF">
            <w:pPr>
              <w:rPr>
                <w:rFonts w:ascii="Times New Roman" w:hAnsi="Times New Roman" w:cs="Times New Roman"/>
                <w:sz w:val="24"/>
                <w:szCs w:val="24"/>
              </w:rPr>
            </w:pPr>
            <w:r w:rsidRPr="0035473B">
              <w:rPr>
                <w:rFonts w:ascii="Times New Roman" w:hAnsi="Times New Roman" w:cs="Times New Roman"/>
                <w:sz w:val="24"/>
                <w:szCs w:val="24"/>
              </w:rPr>
              <w:t xml:space="preserve">КРАСНОЯРСКОМУ КРАЮ </w:t>
            </w:r>
            <w:proofErr w:type="spellStart"/>
            <w:r w:rsidRPr="0035473B">
              <w:rPr>
                <w:rFonts w:ascii="Times New Roman" w:hAnsi="Times New Roman" w:cs="Times New Roman"/>
                <w:sz w:val="24"/>
                <w:szCs w:val="24"/>
              </w:rPr>
              <w:t>г</w:t>
            </w:r>
            <w:proofErr w:type="gramStart"/>
            <w:r w:rsidRPr="0035473B">
              <w:rPr>
                <w:rFonts w:ascii="Times New Roman" w:hAnsi="Times New Roman" w:cs="Times New Roman"/>
                <w:sz w:val="24"/>
                <w:szCs w:val="24"/>
              </w:rPr>
              <w:t>.К</w:t>
            </w:r>
            <w:proofErr w:type="gramEnd"/>
            <w:r w:rsidRPr="0035473B">
              <w:rPr>
                <w:rFonts w:ascii="Times New Roman" w:hAnsi="Times New Roman" w:cs="Times New Roman"/>
                <w:sz w:val="24"/>
                <w:szCs w:val="24"/>
              </w:rPr>
              <w:t>расноярск</w:t>
            </w:r>
            <w:proofErr w:type="spellEnd"/>
          </w:p>
          <w:p w:rsidR="00BB72B3" w:rsidRPr="0035473B" w:rsidRDefault="00BB72B3" w:rsidP="005907EF">
            <w:pPr>
              <w:rPr>
                <w:rFonts w:ascii="Times New Roman" w:hAnsi="Times New Roman" w:cs="Times New Roman"/>
                <w:sz w:val="24"/>
                <w:szCs w:val="24"/>
              </w:rPr>
            </w:pPr>
            <w:proofErr w:type="gramStart"/>
            <w:r w:rsidRPr="0035473B">
              <w:rPr>
                <w:rFonts w:ascii="Times New Roman" w:hAnsi="Times New Roman" w:cs="Times New Roman"/>
                <w:sz w:val="24"/>
                <w:szCs w:val="24"/>
              </w:rPr>
              <w:t>р</w:t>
            </w:r>
            <w:proofErr w:type="gramEnd"/>
            <w:r w:rsidRPr="0035473B">
              <w:rPr>
                <w:rFonts w:ascii="Times New Roman" w:hAnsi="Times New Roman" w:cs="Times New Roman"/>
                <w:sz w:val="24"/>
                <w:szCs w:val="24"/>
              </w:rPr>
              <w:t>/с :03231643046524191900</w:t>
            </w:r>
          </w:p>
          <w:p w:rsidR="00BB72B3" w:rsidRPr="0035473B" w:rsidRDefault="00BB72B3" w:rsidP="005907EF">
            <w:pPr>
              <w:rPr>
                <w:rFonts w:ascii="Times New Roman" w:hAnsi="Times New Roman" w:cs="Times New Roman"/>
                <w:sz w:val="24"/>
                <w:szCs w:val="24"/>
              </w:rPr>
            </w:pPr>
            <w:proofErr w:type="spellStart"/>
            <w:r w:rsidRPr="0035473B">
              <w:rPr>
                <w:rFonts w:ascii="Times New Roman" w:hAnsi="Times New Roman" w:cs="Times New Roman"/>
                <w:sz w:val="24"/>
                <w:szCs w:val="24"/>
              </w:rPr>
              <w:t>БИК:010407105</w:t>
            </w:r>
            <w:proofErr w:type="spellEnd"/>
          </w:p>
          <w:p w:rsidR="00BB72B3" w:rsidRPr="00443AAA" w:rsidRDefault="00BB72B3" w:rsidP="005907EF">
            <w:pPr>
              <w:rPr>
                <w:rFonts w:ascii="Times New Roman" w:hAnsi="Times New Roman" w:cs="Times New Roman"/>
                <w:sz w:val="24"/>
                <w:szCs w:val="24"/>
              </w:rPr>
            </w:pPr>
            <w:proofErr w:type="spellStart"/>
            <w:r w:rsidRPr="0035473B">
              <w:rPr>
                <w:rFonts w:ascii="Times New Roman" w:hAnsi="Times New Roman" w:cs="Times New Roman"/>
                <w:sz w:val="24"/>
                <w:szCs w:val="24"/>
              </w:rPr>
              <w:t>ОКТМО:04652419</w:t>
            </w:r>
            <w:proofErr w:type="spellEnd"/>
          </w:p>
        </w:tc>
        <w:tc>
          <w:tcPr>
            <w:tcW w:w="4794" w:type="dxa"/>
          </w:tcPr>
          <w:p w:rsidR="00BB72B3" w:rsidRPr="002D0872" w:rsidRDefault="00BB72B3" w:rsidP="0051405D">
            <w:pPr>
              <w:jc w:val="center"/>
              <w:rPr>
                <w:rFonts w:ascii="Times New Roman" w:hAnsi="Times New Roman" w:cs="Times New Roman"/>
                <w:b/>
                <w:sz w:val="24"/>
                <w:szCs w:val="24"/>
              </w:rPr>
            </w:pPr>
          </w:p>
        </w:tc>
      </w:tr>
      <w:tr w:rsidR="00BB72B3" w:rsidRPr="002D0872" w:rsidTr="00BB72B3">
        <w:tc>
          <w:tcPr>
            <w:tcW w:w="4776" w:type="dxa"/>
          </w:tcPr>
          <w:p w:rsidR="00BB72B3" w:rsidRPr="001D3DEB" w:rsidRDefault="00BB72B3" w:rsidP="005907EF">
            <w:pPr>
              <w:rPr>
                <w:rFonts w:ascii="Times New Roman" w:hAnsi="Times New Roman" w:cs="Times New Roman"/>
                <w:sz w:val="24"/>
                <w:szCs w:val="24"/>
              </w:rPr>
            </w:pPr>
            <w:r>
              <w:rPr>
                <w:rFonts w:ascii="Times New Roman" w:hAnsi="Times New Roman" w:cs="Times New Roman"/>
                <w:sz w:val="24"/>
                <w:szCs w:val="24"/>
              </w:rPr>
              <w:t>Глава</w:t>
            </w:r>
            <w:r w:rsidRPr="0035473B">
              <w:rPr>
                <w:rFonts w:ascii="Times New Roman" w:hAnsi="Times New Roman" w:cs="Times New Roman"/>
                <w:sz w:val="24"/>
                <w:szCs w:val="24"/>
              </w:rPr>
              <w:t xml:space="preserve"> Администр</w:t>
            </w:r>
            <w:r>
              <w:rPr>
                <w:rFonts w:ascii="Times New Roman" w:hAnsi="Times New Roman" w:cs="Times New Roman"/>
                <w:sz w:val="24"/>
                <w:szCs w:val="24"/>
              </w:rPr>
              <w:t xml:space="preserve">ации Троицкого сельсовета </w:t>
            </w:r>
            <w:proofErr w:type="spellStart"/>
            <w:r>
              <w:rPr>
                <w:rFonts w:ascii="Times New Roman" w:hAnsi="Times New Roman" w:cs="Times New Roman"/>
                <w:sz w:val="24"/>
                <w:szCs w:val="24"/>
              </w:rPr>
              <w:t>Кулев</w:t>
            </w:r>
            <w:proofErr w:type="spellEnd"/>
            <w:r>
              <w:rPr>
                <w:rFonts w:ascii="Times New Roman" w:hAnsi="Times New Roman" w:cs="Times New Roman"/>
                <w:sz w:val="24"/>
                <w:szCs w:val="24"/>
              </w:rPr>
              <w:t xml:space="preserve"> Александр Валерьевич</w:t>
            </w:r>
          </w:p>
        </w:tc>
        <w:tc>
          <w:tcPr>
            <w:tcW w:w="4794" w:type="dxa"/>
          </w:tcPr>
          <w:p w:rsidR="00BB72B3" w:rsidRPr="002D0872" w:rsidRDefault="00BB72B3" w:rsidP="0051405D">
            <w:pPr>
              <w:jc w:val="center"/>
              <w:rPr>
                <w:rFonts w:ascii="Times New Roman" w:hAnsi="Times New Roman" w:cs="Times New Roman"/>
                <w:b/>
                <w:sz w:val="24"/>
                <w:szCs w:val="24"/>
              </w:rPr>
            </w:pPr>
          </w:p>
        </w:tc>
      </w:tr>
    </w:tbl>
    <w:p w:rsidR="007D2B02" w:rsidRPr="00CD6715" w:rsidRDefault="007D2B02" w:rsidP="007D2B02">
      <w:pPr>
        <w:keepNext/>
        <w:jc w:val="both"/>
        <w:rPr>
          <w:rFonts w:ascii="Times New Roman" w:hAnsi="Times New Roman" w:cs="Times New Roman"/>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Pr="00CD6715" w:rsidRDefault="007D2B02" w:rsidP="007D2B02">
      <w:pPr>
        <w:tabs>
          <w:tab w:val="left" w:pos="450"/>
          <w:tab w:val="right" w:pos="9354"/>
        </w:tabs>
        <w:spacing w:after="60"/>
        <w:rPr>
          <w:rFonts w:ascii="Times New Roman" w:hAnsi="Times New Roman" w:cs="Times New Roman"/>
          <w:b/>
          <w:sz w:val="24"/>
          <w:szCs w:val="24"/>
        </w:rPr>
      </w:pPr>
    </w:p>
    <w:p w:rsidR="007D2B02" w:rsidRDefault="007D2B02" w:rsidP="007D2B02">
      <w:pPr>
        <w:tabs>
          <w:tab w:val="left" w:pos="450"/>
          <w:tab w:val="right" w:pos="9354"/>
        </w:tabs>
        <w:spacing w:after="60"/>
        <w:rPr>
          <w:rFonts w:ascii="Times New Roman" w:hAnsi="Times New Roman" w:cs="Times New Roman"/>
          <w:b/>
          <w:sz w:val="24"/>
          <w:szCs w:val="24"/>
        </w:rPr>
      </w:pPr>
    </w:p>
    <w:p w:rsidR="00BB72B3" w:rsidRDefault="00BB72B3" w:rsidP="007D2B02">
      <w:pPr>
        <w:tabs>
          <w:tab w:val="left" w:pos="450"/>
          <w:tab w:val="right" w:pos="9354"/>
        </w:tabs>
        <w:spacing w:after="60"/>
        <w:rPr>
          <w:rFonts w:ascii="Times New Roman" w:hAnsi="Times New Roman" w:cs="Times New Roman"/>
          <w:b/>
          <w:sz w:val="24"/>
          <w:szCs w:val="24"/>
        </w:rPr>
      </w:pPr>
    </w:p>
    <w:p w:rsidR="00BB72B3" w:rsidRDefault="00BB72B3" w:rsidP="007D2B02">
      <w:pPr>
        <w:tabs>
          <w:tab w:val="left" w:pos="450"/>
          <w:tab w:val="right" w:pos="9354"/>
        </w:tabs>
        <w:spacing w:after="60"/>
        <w:rPr>
          <w:rFonts w:ascii="Times New Roman" w:hAnsi="Times New Roman" w:cs="Times New Roman"/>
          <w:b/>
          <w:sz w:val="24"/>
          <w:szCs w:val="24"/>
        </w:rPr>
      </w:pPr>
    </w:p>
    <w:p w:rsidR="00BB72B3" w:rsidRPr="00CD6715" w:rsidRDefault="00BB72B3" w:rsidP="007D2B02">
      <w:pPr>
        <w:tabs>
          <w:tab w:val="left" w:pos="450"/>
          <w:tab w:val="right" w:pos="9354"/>
        </w:tabs>
        <w:spacing w:after="60"/>
        <w:rPr>
          <w:rFonts w:ascii="Times New Roman" w:hAnsi="Times New Roman" w:cs="Times New Roman"/>
          <w:b/>
          <w:sz w:val="24"/>
          <w:szCs w:val="24"/>
        </w:rPr>
      </w:pPr>
      <w:bookmarkStart w:id="3" w:name="_GoBack"/>
      <w:bookmarkEnd w:id="3"/>
    </w:p>
    <w:p w:rsidR="007D2B02" w:rsidRPr="00CD6715" w:rsidRDefault="007D2B02" w:rsidP="007D2B02">
      <w:pPr>
        <w:tabs>
          <w:tab w:val="left" w:pos="450"/>
          <w:tab w:val="right" w:pos="9354"/>
        </w:tabs>
        <w:spacing w:after="60"/>
        <w:jc w:val="right"/>
        <w:rPr>
          <w:rFonts w:ascii="Times New Roman" w:hAnsi="Times New Roman" w:cs="Times New Roman"/>
          <w:b/>
          <w:sz w:val="24"/>
          <w:szCs w:val="24"/>
        </w:rPr>
      </w:pPr>
      <w:r w:rsidRPr="00CD6715">
        <w:rPr>
          <w:rFonts w:ascii="Times New Roman" w:hAnsi="Times New Roman" w:cs="Times New Roman"/>
          <w:b/>
          <w:sz w:val="24"/>
          <w:szCs w:val="24"/>
        </w:rPr>
        <w:t>Приложение №1</w:t>
      </w:r>
    </w:p>
    <w:p w:rsidR="007D2B02" w:rsidRPr="00CD6715" w:rsidRDefault="007D2B02" w:rsidP="007D2B02">
      <w:pPr>
        <w:spacing w:after="60"/>
        <w:jc w:val="right"/>
        <w:rPr>
          <w:rFonts w:ascii="Times New Roman" w:hAnsi="Times New Roman" w:cs="Times New Roman"/>
          <w:b/>
          <w:sz w:val="24"/>
          <w:szCs w:val="24"/>
        </w:rPr>
      </w:pPr>
      <w:r w:rsidRPr="00CD6715">
        <w:rPr>
          <w:rFonts w:ascii="Times New Roman" w:hAnsi="Times New Roman" w:cs="Times New Roman"/>
          <w:b/>
          <w:sz w:val="24"/>
          <w:szCs w:val="24"/>
        </w:rPr>
        <w:t>к контракту</w:t>
      </w:r>
    </w:p>
    <w:p w:rsidR="007D2B02" w:rsidRPr="00CD6715" w:rsidRDefault="007D2B02" w:rsidP="007D2B02">
      <w:pPr>
        <w:spacing w:after="60"/>
        <w:jc w:val="right"/>
        <w:rPr>
          <w:rFonts w:ascii="Times New Roman" w:hAnsi="Times New Roman" w:cs="Times New Roman"/>
          <w:b/>
          <w:sz w:val="24"/>
          <w:szCs w:val="24"/>
        </w:rPr>
      </w:pPr>
      <w:r w:rsidRPr="00CD6715">
        <w:rPr>
          <w:rFonts w:ascii="Times New Roman" w:hAnsi="Times New Roman" w:cs="Times New Roman"/>
          <w:b/>
          <w:sz w:val="24"/>
          <w:szCs w:val="24"/>
        </w:rPr>
        <w:t>от ______________ № _______________</w:t>
      </w:r>
    </w:p>
    <w:p w:rsidR="007D2B02" w:rsidRPr="00CD6715" w:rsidRDefault="007D2B02" w:rsidP="007D2B02">
      <w:pPr>
        <w:tabs>
          <w:tab w:val="left" w:pos="450"/>
          <w:tab w:val="right" w:pos="9354"/>
        </w:tabs>
        <w:spacing w:after="60"/>
        <w:jc w:val="right"/>
        <w:rPr>
          <w:rFonts w:ascii="Times New Roman" w:hAnsi="Times New Roman" w:cs="Times New Roman"/>
          <w:b/>
          <w:sz w:val="24"/>
          <w:szCs w:val="24"/>
        </w:rPr>
      </w:pPr>
    </w:p>
    <w:p w:rsidR="007D2B02" w:rsidRPr="00CD6715"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D6715"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D6715"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D6715"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D6715"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D6715"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D6715"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D6715"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D6715"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D6715"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D6715"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Default="007D2B02" w:rsidP="007D2B02">
      <w:pPr>
        <w:tabs>
          <w:tab w:val="left" w:pos="450"/>
          <w:tab w:val="right" w:pos="9354"/>
        </w:tabs>
        <w:spacing w:after="60"/>
        <w:jc w:val="center"/>
        <w:rPr>
          <w:rFonts w:ascii="Times New Roman" w:hAnsi="Times New Roman" w:cs="Times New Roman"/>
          <w:b/>
          <w:sz w:val="24"/>
          <w:szCs w:val="24"/>
          <w:u w:val="single"/>
        </w:rPr>
      </w:pPr>
    </w:p>
    <w:p w:rsidR="007D2B02" w:rsidRPr="00C56F3D" w:rsidRDefault="007D2B02" w:rsidP="00845E95">
      <w:pPr>
        <w:spacing w:after="0" w:line="240" w:lineRule="auto"/>
        <w:ind w:firstLine="709"/>
        <w:jc w:val="both"/>
        <w:rPr>
          <w:rFonts w:ascii="Times New Roman" w:hAnsi="Times New Roman" w:cs="Times New Roman"/>
          <w:sz w:val="24"/>
          <w:szCs w:val="24"/>
        </w:rPr>
      </w:pPr>
    </w:p>
    <w:sectPr w:rsidR="007D2B02" w:rsidRPr="00C56F3D" w:rsidSect="007D2B02">
      <w:footerReference w:type="default" r:id="rId27"/>
      <w:pgSz w:w="11906" w:h="16838" w:code="9"/>
      <w:pgMar w:top="1134" w:right="851" w:bottom="1134" w:left="1701" w:header="720" w:footer="720" w:gutter="0"/>
      <w:cols w:space="720"/>
      <w:noEndnote/>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8277A0" w:rsidRDefault="008277A0" w:rsidP="00E103B8">
      <w:pPr>
        <w:spacing w:after="0" w:line="240" w:lineRule="auto"/>
      </w:pPr>
      <w:r>
        <w:separator/>
      </w:r>
    </w:p>
  </w:endnote>
  <w:endnote w:type="continuationSeparator" w:id="0">
    <w:p w:rsidR="008277A0" w:rsidRDefault="008277A0" w:rsidP="00E103B8">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43" w:usb2="00000009" w:usb3="00000000" w:csb0="000001FF"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00002FF" w:usb1="4000ACFF" w:usb2="00000001" w:usb3="00000000" w:csb0="0000019F" w:csb1="00000000"/>
  </w:font>
  <w:font w:name="Arial">
    <w:panose1 w:val="020B0604020202020204"/>
    <w:charset w:val="CC"/>
    <w:family w:val="swiss"/>
    <w:pitch w:val="variable"/>
    <w:sig w:usb0="E0002AFF" w:usb1="C0007843" w:usb2="00000009" w:usb3="00000000" w:csb0="000001FF" w:csb1="00000000"/>
  </w:font>
  <w:font w:name="Cambria">
    <w:panose1 w:val="02040503050406030204"/>
    <w:charset w:val="CC"/>
    <w:family w:val="roman"/>
    <w:pitch w:val="variable"/>
    <w:sig w:usb0="E00002FF" w:usb1="400004FF" w:usb2="00000000" w:usb3="00000000" w:csb0="0000019F" w:csb1="00000000"/>
  </w:font>
  <w:font w:name="Arial Unicode MS">
    <w:panose1 w:val="020B0604020202020204"/>
    <w:charset w:val="00"/>
    <w:family w:val="roman"/>
    <w:notTrueType/>
    <w:pitch w:val="variable"/>
    <w:sig w:usb0="00000003" w:usb1="00000000" w:usb2="00000000" w:usb3="00000000" w:csb0="00000001" w:csb1="00000000"/>
  </w:font>
  <w:font w:name="Segoe UI">
    <w:panose1 w:val="020B0502040204020203"/>
    <w:charset w:val="CC"/>
    <w:family w:val="swiss"/>
    <w:pitch w:val="variable"/>
    <w:sig w:usb0="E4002EFF" w:usb1="C000E47F" w:usb2="00000009" w:usb3="00000000" w:csb0="000001FF" w:csb1="00000000"/>
  </w:font>
  <w:font w:name="Tahoma">
    <w:panose1 w:val="020B0604030504040204"/>
    <w:charset w:val="CC"/>
    <w:family w:val="swiss"/>
    <w:pitch w:val="variable"/>
    <w:sig w:usb0="E1002EFF" w:usb1="C000605B" w:usb2="00000029" w:usb3="00000000" w:csb0="000101FF" w:csb1="00000000"/>
  </w:font>
  <w:font w:name="Verdana">
    <w:panose1 w:val="020B0604030504040204"/>
    <w:charset w:val="CC"/>
    <w:family w:val="swiss"/>
    <w:pitch w:val="variable"/>
    <w:sig w:usb0="A10006FF" w:usb1="4000205B" w:usb2="00000010"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54315283"/>
      <w:docPartObj>
        <w:docPartGallery w:val="Page Numbers (Bottom of Page)"/>
        <w:docPartUnique/>
      </w:docPartObj>
    </w:sdtPr>
    <w:sdtEndPr/>
    <w:sdtContent>
      <w:p w:rsidR="007D2B02" w:rsidRDefault="007D2B02">
        <w:pPr>
          <w:pStyle w:val="af1"/>
          <w:jc w:val="right"/>
        </w:pPr>
        <w:r>
          <w:fldChar w:fldCharType="begin"/>
        </w:r>
        <w:r>
          <w:instrText>PAGE   \* MERGEFORMAT</w:instrText>
        </w:r>
        <w:r>
          <w:fldChar w:fldCharType="separate"/>
        </w:r>
        <w:r w:rsidR="00BB72B3">
          <w:rPr>
            <w:noProof/>
          </w:rPr>
          <w:t>10</w:t>
        </w:r>
        <w:r>
          <w:fldChar w:fldCharType="end"/>
        </w:r>
      </w:p>
    </w:sdtContent>
  </w:sdt>
  <w:p w:rsidR="007D2B02" w:rsidRDefault="007D2B02">
    <w:pPr>
      <w:pStyle w:val="af1"/>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sdt>
    <w:sdtPr>
      <w:id w:val="760492900"/>
      <w:docPartObj>
        <w:docPartGallery w:val="Page Numbers (Bottom of Page)"/>
        <w:docPartUnique/>
      </w:docPartObj>
    </w:sdtPr>
    <w:sdtEndPr/>
    <w:sdtContent>
      <w:p w:rsidR="00537D25" w:rsidRDefault="00537D25">
        <w:pPr>
          <w:pStyle w:val="af1"/>
          <w:jc w:val="right"/>
        </w:pPr>
        <w:r>
          <w:fldChar w:fldCharType="begin"/>
        </w:r>
        <w:r>
          <w:instrText>PAGE   \* MERGEFORMAT</w:instrText>
        </w:r>
        <w:r>
          <w:fldChar w:fldCharType="separate"/>
        </w:r>
        <w:r w:rsidR="00BB72B3">
          <w:rPr>
            <w:noProof/>
          </w:rPr>
          <w:t>23</w:t>
        </w:r>
        <w:r>
          <w:fldChar w:fldCharType="end"/>
        </w:r>
      </w:p>
    </w:sdtContent>
  </w:sdt>
  <w:p w:rsidR="00537D25" w:rsidRDefault="00537D25">
    <w:pPr>
      <w:pStyle w:val="af1"/>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8277A0" w:rsidRDefault="008277A0" w:rsidP="00E103B8">
      <w:pPr>
        <w:spacing w:after="0" w:line="240" w:lineRule="auto"/>
      </w:pPr>
      <w:r>
        <w:separator/>
      </w:r>
    </w:p>
  </w:footnote>
  <w:footnote w:type="continuationSeparator" w:id="0">
    <w:p w:rsidR="008277A0" w:rsidRDefault="008277A0" w:rsidP="00E103B8">
      <w:pPr>
        <w:spacing w:after="0" w:line="240" w:lineRule="auto"/>
      </w:pPr>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1D"/>
    <w:multiLevelType w:val="multilevel"/>
    <w:tmpl w:val="74AC474E"/>
    <w:lvl w:ilvl="0">
      <w:start w:val="1"/>
      <w:numFmt w:val="bullet"/>
      <w:lvlText w:val=""/>
      <w:lvlJc w:val="left"/>
      <w:pPr>
        <w:tabs>
          <w:tab w:val="num" w:pos="0"/>
        </w:tabs>
        <w:ind w:left="0" w:firstLine="0"/>
      </w:pPr>
      <w:rPr>
        <w:rFonts w:ascii="Symbol" w:hAnsi="Symbol" w:hint="default"/>
      </w:rPr>
    </w:lvl>
    <w:lvl w:ilvl="1">
      <w:start w:val="1"/>
      <w:numFmt w:val="bullet"/>
      <w:lvlText w:val=""/>
      <w:lvlJc w:val="left"/>
      <w:pPr>
        <w:tabs>
          <w:tab w:val="num" w:pos="720"/>
        </w:tabs>
        <w:ind w:left="1080" w:hanging="360"/>
      </w:pPr>
      <w:rPr>
        <w:rFonts w:ascii="Symbol" w:hAnsi="Symbol" w:hint="default"/>
      </w:rPr>
    </w:lvl>
    <w:lvl w:ilvl="2">
      <w:start w:val="1"/>
      <w:numFmt w:val="bullet"/>
      <w:lvlText w:val="o"/>
      <w:lvlJc w:val="left"/>
      <w:pPr>
        <w:tabs>
          <w:tab w:val="num" w:pos="1440"/>
        </w:tabs>
        <w:ind w:left="1800" w:hanging="360"/>
      </w:pPr>
      <w:rPr>
        <w:rFonts w:ascii="Courier New" w:hAnsi="Courier New" w:cs="Courier New" w:hint="default"/>
      </w:rPr>
    </w:lvl>
    <w:lvl w:ilvl="3">
      <w:start w:val="1"/>
      <w:numFmt w:val="bullet"/>
      <w:lvlText w:val=""/>
      <w:lvlJc w:val="left"/>
      <w:pPr>
        <w:tabs>
          <w:tab w:val="num" w:pos="2160"/>
        </w:tabs>
        <w:ind w:left="2520" w:hanging="360"/>
      </w:pPr>
      <w:rPr>
        <w:rFonts w:ascii="Wingdings" w:hAnsi="Wingdings" w:hint="default"/>
      </w:rPr>
    </w:lvl>
    <w:lvl w:ilvl="4">
      <w:start w:val="1"/>
      <w:numFmt w:val="bullet"/>
      <w:lvlText w:val=""/>
      <w:lvlJc w:val="left"/>
      <w:pPr>
        <w:tabs>
          <w:tab w:val="num" w:pos="2880"/>
        </w:tabs>
        <w:ind w:left="3240" w:hanging="360"/>
      </w:pPr>
      <w:rPr>
        <w:rFonts w:ascii="Wingdings" w:hAnsi="Wingdings" w:hint="default"/>
      </w:rPr>
    </w:lvl>
    <w:lvl w:ilvl="5">
      <w:start w:val="1"/>
      <w:numFmt w:val="bullet"/>
      <w:lvlText w:val=""/>
      <w:lvlJc w:val="left"/>
      <w:pPr>
        <w:tabs>
          <w:tab w:val="num" w:pos="3600"/>
        </w:tabs>
        <w:ind w:left="3960" w:hanging="360"/>
      </w:pPr>
      <w:rPr>
        <w:rFonts w:ascii="Symbol" w:hAnsi="Symbol" w:hint="default"/>
      </w:rPr>
    </w:lvl>
    <w:lvl w:ilvl="6">
      <w:start w:val="1"/>
      <w:numFmt w:val="bullet"/>
      <w:lvlText w:val="o"/>
      <w:lvlJc w:val="left"/>
      <w:pPr>
        <w:tabs>
          <w:tab w:val="num" w:pos="4320"/>
        </w:tabs>
        <w:ind w:left="4680" w:hanging="360"/>
      </w:pPr>
      <w:rPr>
        <w:rFonts w:ascii="Courier New" w:hAnsi="Courier New" w:cs="Courier New" w:hint="default"/>
      </w:rPr>
    </w:lvl>
    <w:lvl w:ilvl="7">
      <w:start w:val="1"/>
      <w:numFmt w:val="bullet"/>
      <w:lvlText w:val=""/>
      <w:lvlJc w:val="left"/>
      <w:pPr>
        <w:tabs>
          <w:tab w:val="num" w:pos="5040"/>
        </w:tabs>
        <w:ind w:left="5400" w:hanging="360"/>
      </w:pPr>
      <w:rPr>
        <w:rFonts w:ascii="Wingdings" w:hAnsi="Wingdings" w:hint="default"/>
      </w:rPr>
    </w:lvl>
    <w:lvl w:ilvl="8">
      <w:start w:val="1"/>
      <w:numFmt w:val="bullet"/>
      <w:lvlText w:val=""/>
      <w:lvlJc w:val="left"/>
      <w:pPr>
        <w:tabs>
          <w:tab w:val="num" w:pos="5760"/>
        </w:tabs>
        <w:ind w:left="6120" w:hanging="360"/>
      </w:pPr>
      <w:rPr>
        <w:rFonts w:ascii="Wingdings" w:hAnsi="Wingdings" w:hint="default"/>
      </w:rPr>
    </w:lvl>
  </w:abstractNum>
  <w:abstractNum w:abstractNumId="1">
    <w:nsid w:val="00000001"/>
    <w:multiLevelType w:val="multilevel"/>
    <w:tmpl w:val="00000001"/>
    <w:lvl w:ilvl="0">
      <w:start w:val="1"/>
      <w:numFmt w:val="none"/>
      <w:suff w:val="nothing"/>
      <w:lvlText w:val=""/>
      <w:lvlJc w:val="left"/>
      <w:pPr>
        <w:tabs>
          <w:tab w:val="num" w:pos="0"/>
        </w:tabs>
      </w:pPr>
      <w:rPr>
        <w:rFonts w:cs="Times New Roman"/>
      </w:rPr>
    </w:lvl>
    <w:lvl w:ilvl="1">
      <w:start w:val="1"/>
      <w:numFmt w:val="none"/>
      <w:suff w:val="nothing"/>
      <w:lvlText w:val=""/>
      <w:lvlJc w:val="left"/>
      <w:pPr>
        <w:tabs>
          <w:tab w:val="num" w:pos="0"/>
        </w:tabs>
      </w:pPr>
      <w:rPr>
        <w:rFonts w:cs="Times New Roman"/>
      </w:rPr>
    </w:lvl>
    <w:lvl w:ilvl="2">
      <w:start w:val="1"/>
      <w:numFmt w:val="none"/>
      <w:suff w:val="nothing"/>
      <w:lvlText w:val=""/>
      <w:lvlJc w:val="left"/>
      <w:pPr>
        <w:tabs>
          <w:tab w:val="num" w:pos="0"/>
        </w:tabs>
      </w:pPr>
      <w:rPr>
        <w:rFonts w:cs="Times New Roman"/>
      </w:rPr>
    </w:lvl>
    <w:lvl w:ilvl="3">
      <w:start w:val="1"/>
      <w:numFmt w:val="none"/>
      <w:suff w:val="nothing"/>
      <w:lvlText w:val=""/>
      <w:lvlJc w:val="left"/>
      <w:pPr>
        <w:tabs>
          <w:tab w:val="num" w:pos="0"/>
        </w:tabs>
      </w:pPr>
      <w:rPr>
        <w:rFonts w:cs="Times New Roman"/>
      </w:rPr>
    </w:lvl>
    <w:lvl w:ilvl="4">
      <w:start w:val="1"/>
      <w:numFmt w:val="none"/>
      <w:suff w:val="nothing"/>
      <w:lvlText w:val=""/>
      <w:lvlJc w:val="left"/>
      <w:pPr>
        <w:tabs>
          <w:tab w:val="num" w:pos="0"/>
        </w:tabs>
      </w:pPr>
      <w:rPr>
        <w:rFonts w:cs="Times New Roman"/>
      </w:rPr>
    </w:lvl>
    <w:lvl w:ilvl="5">
      <w:start w:val="1"/>
      <w:numFmt w:val="none"/>
      <w:suff w:val="nothing"/>
      <w:lvlText w:val=""/>
      <w:lvlJc w:val="left"/>
      <w:pPr>
        <w:tabs>
          <w:tab w:val="num" w:pos="0"/>
        </w:tabs>
      </w:pPr>
      <w:rPr>
        <w:rFonts w:cs="Times New Roman"/>
      </w:rPr>
    </w:lvl>
    <w:lvl w:ilvl="6">
      <w:start w:val="1"/>
      <w:numFmt w:val="none"/>
      <w:suff w:val="nothing"/>
      <w:lvlText w:val=""/>
      <w:lvlJc w:val="left"/>
      <w:pPr>
        <w:tabs>
          <w:tab w:val="num" w:pos="0"/>
        </w:tabs>
      </w:pPr>
      <w:rPr>
        <w:rFonts w:cs="Times New Roman"/>
      </w:rPr>
    </w:lvl>
    <w:lvl w:ilvl="7">
      <w:start w:val="1"/>
      <w:numFmt w:val="none"/>
      <w:suff w:val="nothing"/>
      <w:lvlText w:val=""/>
      <w:lvlJc w:val="left"/>
      <w:pPr>
        <w:tabs>
          <w:tab w:val="num" w:pos="0"/>
        </w:tabs>
      </w:pPr>
      <w:rPr>
        <w:rFonts w:cs="Times New Roman"/>
      </w:rPr>
    </w:lvl>
    <w:lvl w:ilvl="8">
      <w:start w:val="1"/>
      <w:numFmt w:val="none"/>
      <w:suff w:val="nothing"/>
      <w:lvlText w:val=""/>
      <w:lvlJc w:val="left"/>
      <w:pPr>
        <w:tabs>
          <w:tab w:val="num" w:pos="0"/>
        </w:tabs>
      </w:pPr>
      <w:rPr>
        <w:rFonts w:cs="Times New Roman"/>
      </w:rPr>
    </w:lvl>
  </w:abstractNum>
  <w:abstractNum w:abstractNumId="2">
    <w:nsid w:val="002F3413"/>
    <w:multiLevelType w:val="multilevel"/>
    <w:tmpl w:val="96D4C1DC"/>
    <w:lvl w:ilvl="0">
      <w:start w:val="2"/>
      <w:numFmt w:val="decimal"/>
      <w:lvlText w:val="%1."/>
      <w:lvlJc w:val="left"/>
      <w:pPr>
        <w:ind w:left="360" w:hanging="360"/>
      </w:pPr>
      <w:rPr>
        <w:rFonts w:hint="default"/>
      </w:rPr>
    </w:lvl>
    <w:lvl w:ilvl="1">
      <w:start w:val="1"/>
      <w:numFmt w:val="decimal"/>
      <w:lvlText w:val="%1.%2."/>
      <w:lvlJc w:val="left"/>
      <w:pPr>
        <w:ind w:left="2204"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464" w:hanging="1800"/>
      </w:pPr>
      <w:rPr>
        <w:rFonts w:hint="default"/>
      </w:rPr>
    </w:lvl>
  </w:abstractNum>
  <w:abstractNum w:abstractNumId="3">
    <w:nsid w:val="02442937"/>
    <w:multiLevelType w:val="multilevel"/>
    <w:tmpl w:val="749C0BEC"/>
    <w:lvl w:ilvl="0">
      <w:start w:val="1"/>
      <w:numFmt w:val="decimal"/>
      <w:lvlText w:val="%1."/>
      <w:lvlJc w:val="left"/>
      <w:pPr>
        <w:ind w:left="1069" w:hanging="360"/>
      </w:pPr>
      <w:rPr>
        <w:rFonts w:hint="default"/>
      </w:rPr>
    </w:lvl>
    <w:lvl w:ilvl="1">
      <w:start w:val="1"/>
      <w:numFmt w:val="decimal"/>
      <w:isLgl/>
      <w:lvlText w:val="%1.%2."/>
      <w:lvlJc w:val="left"/>
      <w:pPr>
        <w:ind w:left="1894" w:hanging="1185"/>
      </w:pPr>
      <w:rPr>
        <w:rFonts w:hint="default"/>
      </w:rPr>
    </w:lvl>
    <w:lvl w:ilvl="2">
      <w:start w:val="1"/>
      <w:numFmt w:val="decimal"/>
      <w:isLgl/>
      <w:lvlText w:val="%1.%2.%3."/>
      <w:lvlJc w:val="left"/>
      <w:pPr>
        <w:ind w:left="1894" w:hanging="1185"/>
      </w:pPr>
      <w:rPr>
        <w:rFonts w:hint="default"/>
      </w:rPr>
    </w:lvl>
    <w:lvl w:ilvl="3">
      <w:start w:val="1"/>
      <w:numFmt w:val="decimal"/>
      <w:isLgl/>
      <w:lvlText w:val="%1.%2.%3.%4."/>
      <w:lvlJc w:val="left"/>
      <w:pPr>
        <w:ind w:left="1894" w:hanging="1185"/>
      </w:pPr>
      <w:rPr>
        <w:rFonts w:hint="default"/>
      </w:rPr>
    </w:lvl>
    <w:lvl w:ilvl="4">
      <w:start w:val="1"/>
      <w:numFmt w:val="decimal"/>
      <w:isLgl/>
      <w:lvlText w:val="%1.%2.%3.%4.%5."/>
      <w:lvlJc w:val="left"/>
      <w:pPr>
        <w:ind w:left="1894" w:hanging="1185"/>
      </w:pPr>
      <w:rPr>
        <w:rFonts w:hint="default"/>
      </w:rPr>
    </w:lvl>
    <w:lvl w:ilvl="5">
      <w:start w:val="1"/>
      <w:numFmt w:val="decimal"/>
      <w:isLgl/>
      <w:lvlText w:val="%1.%2.%3.%4.%5.%6."/>
      <w:lvlJc w:val="left"/>
      <w:pPr>
        <w:ind w:left="1894" w:hanging="1185"/>
      </w:pPr>
      <w:rPr>
        <w:rFonts w:hint="default"/>
      </w:rPr>
    </w:lvl>
    <w:lvl w:ilvl="6">
      <w:start w:val="1"/>
      <w:numFmt w:val="decimal"/>
      <w:isLgl/>
      <w:lvlText w:val="%1.%2.%3.%4.%5.%6.%7."/>
      <w:lvlJc w:val="left"/>
      <w:pPr>
        <w:ind w:left="2149" w:hanging="1440"/>
      </w:pPr>
      <w:rPr>
        <w:rFonts w:hint="default"/>
      </w:rPr>
    </w:lvl>
    <w:lvl w:ilvl="7">
      <w:start w:val="1"/>
      <w:numFmt w:val="decimal"/>
      <w:isLgl/>
      <w:lvlText w:val="%1.%2.%3.%4.%5.%6.%7.%8."/>
      <w:lvlJc w:val="left"/>
      <w:pPr>
        <w:ind w:left="2149" w:hanging="1440"/>
      </w:pPr>
      <w:rPr>
        <w:rFonts w:hint="default"/>
      </w:rPr>
    </w:lvl>
    <w:lvl w:ilvl="8">
      <w:start w:val="1"/>
      <w:numFmt w:val="decimal"/>
      <w:isLgl/>
      <w:lvlText w:val="%1.%2.%3.%4.%5.%6.%7.%8.%9."/>
      <w:lvlJc w:val="left"/>
      <w:pPr>
        <w:ind w:left="2509" w:hanging="1800"/>
      </w:pPr>
      <w:rPr>
        <w:rFonts w:hint="default"/>
      </w:rPr>
    </w:lvl>
  </w:abstractNum>
  <w:abstractNum w:abstractNumId="4">
    <w:nsid w:val="0DA94EFE"/>
    <w:multiLevelType w:val="hybridMultilevel"/>
    <w:tmpl w:val="6C5CA5A2"/>
    <w:lvl w:ilvl="0" w:tplc="B2C25EA0">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5">
    <w:nsid w:val="16950237"/>
    <w:multiLevelType w:val="multilevel"/>
    <w:tmpl w:val="C472F4C8"/>
    <w:lvl w:ilvl="0">
      <w:start w:val="1"/>
      <w:numFmt w:val="decimal"/>
      <w:lvlText w:val="%1."/>
      <w:lvlJc w:val="left"/>
      <w:pPr>
        <w:ind w:left="735" w:hanging="375"/>
      </w:pPr>
      <w:rPr>
        <w:rFonts w:ascii="Times New Roman" w:eastAsiaTheme="minorEastAsia" w:hAnsi="Times New Roman" w:cs="Times New Roman"/>
        <w:b/>
      </w:rPr>
    </w:lvl>
    <w:lvl w:ilvl="1">
      <w:start w:val="1"/>
      <w:numFmt w:val="decimal"/>
      <w:isLgl/>
      <w:lvlText w:val="%1.%2"/>
      <w:lvlJc w:val="left"/>
      <w:pPr>
        <w:ind w:left="2157" w:hanging="1305"/>
      </w:pPr>
      <w:rPr>
        <w:rFonts w:hint="default"/>
        <w:sz w:val="24"/>
        <w:szCs w:val="24"/>
      </w:rPr>
    </w:lvl>
    <w:lvl w:ilvl="2">
      <w:start w:val="1"/>
      <w:numFmt w:val="decimal"/>
      <w:isLgl/>
      <w:lvlText w:val="%1.%2.%3"/>
      <w:lvlJc w:val="left"/>
      <w:pPr>
        <w:ind w:left="2363" w:hanging="1305"/>
      </w:pPr>
      <w:rPr>
        <w:rFonts w:hint="default"/>
        <w:sz w:val="28"/>
      </w:rPr>
    </w:lvl>
    <w:lvl w:ilvl="3">
      <w:start w:val="1"/>
      <w:numFmt w:val="decimal"/>
      <w:isLgl/>
      <w:lvlText w:val="%1.%2.%3.%4"/>
      <w:lvlJc w:val="left"/>
      <w:pPr>
        <w:ind w:left="2712" w:hanging="1305"/>
      </w:pPr>
      <w:rPr>
        <w:rFonts w:hint="default"/>
        <w:sz w:val="28"/>
      </w:rPr>
    </w:lvl>
    <w:lvl w:ilvl="4">
      <w:start w:val="1"/>
      <w:numFmt w:val="decimal"/>
      <w:isLgl/>
      <w:lvlText w:val="%1.%2.%3.%4.%5"/>
      <w:lvlJc w:val="left"/>
      <w:pPr>
        <w:ind w:left="3061" w:hanging="1305"/>
      </w:pPr>
      <w:rPr>
        <w:rFonts w:hint="default"/>
        <w:sz w:val="28"/>
      </w:rPr>
    </w:lvl>
    <w:lvl w:ilvl="5">
      <w:start w:val="1"/>
      <w:numFmt w:val="decimal"/>
      <w:isLgl/>
      <w:lvlText w:val="%1.%2.%3.%4.%5.%6"/>
      <w:lvlJc w:val="left"/>
      <w:pPr>
        <w:ind w:left="3545" w:hanging="1440"/>
      </w:pPr>
      <w:rPr>
        <w:rFonts w:hint="default"/>
        <w:sz w:val="28"/>
      </w:rPr>
    </w:lvl>
    <w:lvl w:ilvl="6">
      <w:start w:val="1"/>
      <w:numFmt w:val="decimal"/>
      <w:isLgl/>
      <w:lvlText w:val="%1.%2.%3.%4.%5.%6.%7"/>
      <w:lvlJc w:val="left"/>
      <w:pPr>
        <w:ind w:left="3894" w:hanging="1440"/>
      </w:pPr>
      <w:rPr>
        <w:rFonts w:hint="default"/>
        <w:sz w:val="28"/>
      </w:rPr>
    </w:lvl>
    <w:lvl w:ilvl="7">
      <w:start w:val="1"/>
      <w:numFmt w:val="decimal"/>
      <w:isLgl/>
      <w:lvlText w:val="%1.%2.%3.%4.%5.%6.%7.%8"/>
      <w:lvlJc w:val="left"/>
      <w:pPr>
        <w:ind w:left="4603" w:hanging="1800"/>
      </w:pPr>
      <w:rPr>
        <w:rFonts w:hint="default"/>
        <w:sz w:val="28"/>
      </w:rPr>
    </w:lvl>
    <w:lvl w:ilvl="8">
      <w:start w:val="1"/>
      <w:numFmt w:val="decimal"/>
      <w:isLgl/>
      <w:lvlText w:val="%1.%2.%3.%4.%5.%6.%7.%8.%9"/>
      <w:lvlJc w:val="left"/>
      <w:pPr>
        <w:ind w:left="4952" w:hanging="1800"/>
      </w:pPr>
      <w:rPr>
        <w:rFonts w:hint="default"/>
        <w:sz w:val="28"/>
      </w:rPr>
    </w:lvl>
  </w:abstractNum>
  <w:abstractNum w:abstractNumId="6">
    <w:nsid w:val="1ACD609C"/>
    <w:multiLevelType w:val="hybridMultilevel"/>
    <w:tmpl w:val="5C882D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7">
    <w:nsid w:val="1E571AD9"/>
    <w:multiLevelType w:val="multilevel"/>
    <w:tmpl w:val="3EE09C82"/>
    <w:lvl w:ilvl="0">
      <w:start w:val="1"/>
      <w:numFmt w:val="decimal"/>
      <w:lvlText w:val="%1."/>
      <w:lvlJc w:val="center"/>
      <w:pPr>
        <w:tabs>
          <w:tab w:val="num" w:pos="0"/>
        </w:tabs>
        <w:ind w:left="0" w:firstLine="0"/>
      </w:pPr>
      <w:rPr>
        <w:b/>
        <w:i w:val="0"/>
      </w:rPr>
    </w:lvl>
    <w:lvl w:ilvl="1">
      <w:start w:val="1"/>
      <w:numFmt w:val="decimal"/>
      <w:lvlText w:val="%1.%2"/>
      <w:lvlJc w:val="left"/>
      <w:pPr>
        <w:tabs>
          <w:tab w:val="num" w:pos="851"/>
        </w:tabs>
        <w:ind w:left="851" w:hanging="851"/>
      </w:pPr>
      <w:rPr>
        <w:rFonts w:cs="Times New Roman"/>
        <w:b w:val="0"/>
        <w:bCs w:val="0"/>
        <w:i w:val="0"/>
        <w:iCs w:val="0"/>
        <w:caps w:val="0"/>
        <w:strike w:val="0"/>
        <w:dstrike w:val="0"/>
        <w:outline w:val="0"/>
        <w:shadow w:val="0"/>
        <w:emboss w:val="0"/>
        <w:imprint w:val="0"/>
        <w:vanish w:val="0"/>
        <w:webHidden w:val="0"/>
        <w:color w:val="auto"/>
        <w:spacing w:val="0"/>
        <w:w w:val="100"/>
        <w:kern w:val="0"/>
        <w:position w:val="0"/>
        <w:sz w:val="24"/>
        <w:szCs w:val="24"/>
        <w:u w:val="none"/>
        <w:effect w:val="none"/>
        <w:vertAlign w:val="baseline"/>
        <w:specVanish w:val="0"/>
      </w:rPr>
    </w:lvl>
    <w:lvl w:ilvl="2">
      <w:start w:val="1"/>
      <w:numFmt w:val="decimal"/>
      <w:pStyle w:val="-"/>
      <w:lvlText w:val="%1.%2.%3"/>
      <w:lvlJc w:val="left"/>
      <w:pPr>
        <w:tabs>
          <w:tab w:val="num" w:pos="851"/>
        </w:tabs>
        <w:ind w:left="851" w:hanging="851"/>
      </w:pPr>
      <w:rPr>
        <w:b w:val="0"/>
        <w:bCs w:val="0"/>
        <w:i w:val="0"/>
        <w:iCs w:val="0"/>
      </w:rPr>
    </w:lvl>
    <w:lvl w:ilvl="3">
      <w:start w:val="1"/>
      <w:numFmt w:val="lowerLetter"/>
      <w:pStyle w:val="-"/>
      <w:lvlText w:val="%4)"/>
      <w:lvlJc w:val="left"/>
      <w:pPr>
        <w:tabs>
          <w:tab w:val="num" w:pos="1418"/>
        </w:tabs>
        <w:ind w:left="1418" w:hanging="567"/>
      </w:pPr>
      <w:rPr>
        <w:rFonts w:cs="Times New Roman"/>
        <w:b w:val="0"/>
        <w:bCs w:val="0"/>
        <w:i w:val="0"/>
        <w:iCs w:val="0"/>
        <w:caps w:val="0"/>
        <w:strike w:val="0"/>
        <w:dstrike w:val="0"/>
        <w:outline w:val="0"/>
        <w:shadow w:val="0"/>
        <w:emboss w:val="0"/>
        <w:imprint w:val="0"/>
        <w:vanish w:val="0"/>
        <w:webHidden w:val="0"/>
        <w:color w:val="auto"/>
        <w:spacing w:val="0"/>
        <w:w w:val="100"/>
        <w:kern w:val="0"/>
        <w:position w:val="0"/>
        <w:u w:val="none"/>
        <w:effect w:val="none"/>
        <w:vertAlign w:val="baseline"/>
        <w:specVanish w:val="0"/>
      </w:rPr>
    </w:lvl>
    <w:lvl w:ilvl="4">
      <w:start w:val="1"/>
      <w:numFmt w:val="lowerLetter"/>
      <w:lvlText w:val="%5)"/>
      <w:lvlJc w:val="left"/>
      <w:pPr>
        <w:tabs>
          <w:tab w:val="num" w:pos="1134"/>
        </w:tabs>
        <w:ind w:left="1134" w:hanging="567"/>
      </w:pPr>
    </w:lvl>
    <w:lvl w:ilvl="5">
      <w:start w:val="1"/>
      <w:numFmt w:val="bullet"/>
      <w:lvlText w:val=""/>
      <w:lvlJc w:val="left"/>
      <w:pPr>
        <w:tabs>
          <w:tab w:val="num" w:pos="1701"/>
        </w:tabs>
        <w:ind w:left="1701" w:hanging="567"/>
      </w:pPr>
      <w:rPr>
        <w:rFonts w:ascii="Symbol" w:hAnsi="Symbol" w:hint="default"/>
      </w:rPr>
    </w:lvl>
    <w:lvl w:ilvl="6">
      <w:start w:val="1"/>
      <w:numFmt w:val="lowerLetter"/>
      <w:lvlText w:val="%5%6%7)"/>
      <w:lvlJc w:val="left"/>
      <w:pPr>
        <w:tabs>
          <w:tab w:val="num" w:pos="2268"/>
        </w:tabs>
        <w:ind w:left="2268" w:hanging="567"/>
      </w:pPr>
    </w:lvl>
    <w:lvl w:ilvl="7">
      <w:start w:val="1"/>
      <w:numFmt w:val="decimal"/>
      <w:lvlText w:val="%1.%2.%3.%4.%5.%6.%7.%8."/>
      <w:lvlJc w:val="left"/>
      <w:pPr>
        <w:tabs>
          <w:tab w:val="num" w:pos="3978"/>
        </w:tabs>
        <w:ind w:left="2322" w:hanging="1224"/>
      </w:pPr>
    </w:lvl>
    <w:lvl w:ilvl="8">
      <w:start w:val="1"/>
      <w:numFmt w:val="decimal"/>
      <w:lvlText w:val="%1.%2.%3.%4.%5.%6.%7.%8.%9."/>
      <w:lvlJc w:val="left"/>
      <w:pPr>
        <w:tabs>
          <w:tab w:val="num" w:pos="4698"/>
        </w:tabs>
        <w:ind w:left="2898" w:hanging="1440"/>
      </w:pPr>
    </w:lvl>
  </w:abstractNum>
  <w:abstractNum w:abstractNumId="8">
    <w:nsid w:val="23EB1967"/>
    <w:multiLevelType w:val="multilevel"/>
    <w:tmpl w:val="0BE8348C"/>
    <w:lvl w:ilvl="0">
      <w:start w:val="1"/>
      <w:numFmt w:val="decimal"/>
      <w:lvlText w:val="%1."/>
      <w:lvlJc w:val="left"/>
      <w:pPr>
        <w:tabs>
          <w:tab w:val="num" w:pos="420"/>
        </w:tabs>
        <w:ind w:left="420" w:hanging="420"/>
      </w:pPr>
      <w:rPr>
        <w:b/>
        <w:color w:val="auto"/>
      </w:rPr>
    </w:lvl>
    <w:lvl w:ilvl="1">
      <w:start w:val="1"/>
      <w:numFmt w:val="decimal"/>
      <w:lvlText w:val="%1.%2."/>
      <w:lvlJc w:val="left"/>
      <w:pPr>
        <w:tabs>
          <w:tab w:val="num" w:pos="1146"/>
        </w:tabs>
        <w:ind w:left="1146" w:hanging="720"/>
      </w:pPr>
      <w:rPr>
        <w:rFonts w:ascii="Times New Roman" w:eastAsia="Times New Roman" w:hAnsi="Times New Roman" w:cs="Times New Roman"/>
        <w:b w:val="0"/>
        <w:i w:val="0"/>
        <w:color w:val="auto"/>
        <w:sz w:val="24"/>
        <w:szCs w:val="24"/>
      </w:rPr>
    </w:lvl>
    <w:lvl w:ilvl="2">
      <w:start w:val="1"/>
      <w:numFmt w:val="decimal"/>
      <w:lvlText w:val="%1.%2.%3."/>
      <w:lvlJc w:val="left"/>
      <w:pPr>
        <w:tabs>
          <w:tab w:val="num" w:pos="1146"/>
        </w:tabs>
        <w:ind w:left="1146" w:hanging="720"/>
      </w:pPr>
      <w:rPr>
        <w:b w:val="0"/>
        <w:color w:val="auto"/>
      </w:rPr>
    </w:lvl>
    <w:lvl w:ilvl="3">
      <w:start w:val="1"/>
      <w:numFmt w:val="decimal"/>
      <w:lvlText w:val="%1.%2.%3.%4."/>
      <w:lvlJc w:val="left"/>
      <w:pPr>
        <w:tabs>
          <w:tab w:val="num" w:pos="1080"/>
        </w:tabs>
        <w:ind w:left="1080" w:hanging="1080"/>
      </w:pPr>
      <w:rPr>
        <w:color w:val="auto"/>
      </w:rPr>
    </w:lvl>
    <w:lvl w:ilvl="4">
      <w:start w:val="1"/>
      <w:numFmt w:val="decimal"/>
      <w:lvlText w:val="%1.%2.%3.%4.%5."/>
      <w:lvlJc w:val="left"/>
      <w:pPr>
        <w:tabs>
          <w:tab w:val="num" w:pos="1080"/>
        </w:tabs>
        <w:ind w:left="1080" w:hanging="1080"/>
      </w:pPr>
      <w:rPr>
        <w:color w:val="auto"/>
      </w:rPr>
    </w:lvl>
    <w:lvl w:ilvl="5">
      <w:start w:val="1"/>
      <w:numFmt w:val="decimal"/>
      <w:lvlText w:val="%1.%2.%3.%4.%5.%6."/>
      <w:lvlJc w:val="left"/>
      <w:pPr>
        <w:tabs>
          <w:tab w:val="num" w:pos="1440"/>
        </w:tabs>
        <w:ind w:left="1440" w:hanging="1440"/>
      </w:pPr>
      <w:rPr>
        <w:color w:val="auto"/>
      </w:rPr>
    </w:lvl>
    <w:lvl w:ilvl="6">
      <w:start w:val="1"/>
      <w:numFmt w:val="decimal"/>
      <w:lvlText w:val="%1.%2.%3.%4.%5.%6.%7."/>
      <w:lvlJc w:val="left"/>
      <w:pPr>
        <w:tabs>
          <w:tab w:val="num" w:pos="1800"/>
        </w:tabs>
        <w:ind w:left="1800" w:hanging="1800"/>
      </w:pPr>
      <w:rPr>
        <w:color w:val="auto"/>
      </w:rPr>
    </w:lvl>
    <w:lvl w:ilvl="7">
      <w:start w:val="1"/>
      <w:numFmt w:val="decimal"/>
      <w:lvlText w:val="%1.%2.%3.%4.%5.%6.%7.%8."/>
      <w:lvlJc w:val="left"/>
      <w:pPr>
        <w:tabs>
          <w:tab w:val="num" w:pos="1800"/>
        </w:tabs>
        <w:ind w:left="1800" w:hanging="1800"/>
      </w:pPr>
      <w:rPr>
        <w:color w:val="auto"/>
      </w:rPr>
    </w:lvl>
    <w:lvl w:ilvl="8">
      <w:start w:val="1"/>
      <w:numFmt w:val="decimal"/>
      <w:lvlText w:val="%1.%2.%3.%4.%5.%6.%7.%8.%9."/>
      <w:lvlJc w:val="left"/>
      <w:pPr>
        <w:tabs>
          <w:tab w:val="num" w:pos="2160"/>
        </w:tabs>
        <w:ind w:left="2160" w:hanging="2160"/>
      </w:pPr>
      <w:rPr>
        <w:color w:val="auto"/>
      </w:rPr>
    </w:lvl>
  </w:abstractNum>
  <w:abstractNum w:abstractNumId="9">
    <w:nsid w:val="27065C34"/>
    <w:multiLevelType w:val="multilevel"/>
    <w:tmpl w:val="E014DD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10">
    <w:nsid w:val="2C5568FE"/>
    <w:multiLevelType w:val="hybridMultilevel"/>
    <w:tmpl w:val="0164BA82"/>
    <w:lvl w:ilvl="0" w:tplc="04190001">
      <w:start w:val="1"/>
      <w:numFmt w:val="bullet"/>
      <w:lvlText w:val=""/>
      <w:lvlJc w:val="left"/>
      <w:pPr>
        <w:ind w:left="1485" w:hanging="360"/>
      </w:pPr>
      <w:rPr>
        <w:rFonts w:ascii="Symbol" w:hAnsi="Symbol" w:hint="default"/>
      </w:rPr>
    </w:lvl>
    <w:lvl w:ilvl="1" w:tplc="04190003" w:tentative="1">
      <w:start w:val="1"/>
      <w:numFmt w:val="bullet"/>
      <w:lvlText w:val="o"/>
      <w:lvlJc w:val="left"/>
      <w:pPr>
        <w:ind w:left="2205" w:hanging="360"/>
      </w:pPr>
      <w:rPr>
        <w:rFonts w:ascii="Courier New" w:hAnsi="Courier New" w:cs="Courier New" w:hint="default"/>
      </w:rPr>
    </w:lvl>
    <w:lvl w:ilvl="2" w:tplc="04190005" w:tentative="1">
      <w:start w:val="1"/>
      <w:numFmt w:val="bullet"/>
      <w:lvlText w:val=""/>
      <w:lvlJc w:val="left"/>
      <w:pPr>
        <w:ind w:left="2925" w:hanging="360"/>
      </w:pPr>
      <w:rPr>
        <w:rFonts w:ascii="Wingdings" w:hAnsi="Wingdings" w:hint="default"/>
      </w:rPr>
    </w:lvl>
    <w:lvl w:ilvl="3" w:tplc="04190001" w:tentative="1">
      <w:start w:val="1"/>
      <w:numFmt w:val="bullet"/>
      <w:lvlText w:val=""/>
      <w:lvlJc w:val="left"/>
      <w:pPr>
        <w:ind w:left="3645" w:hanging="360"/>
      </w:pPr>
      <w:rPr>
        <w:rFonts w:ascii="Symbol" w:hAnsi="Symbol" w:hint="default"/>
      </w:rPr>
    </w:lvl>
    <w:lvl w:ilvl="4" w:tplc="04190003" w:tentative="1">
      <w:start w:val="1"/>
      <w:numFmt w:val="bullet"/>
      <w:lvlText w:val="o"/>
      <w:lvlJc w:val="left"/>
      <w:pPr>
        <w:ind w:left="4365" w:hanging="360"/>
      </w:pPr>
      <w:rPr>
        <w:rFonts w:ascii="Courier New" w:hAnsi="Courier New" w:cs="Courier New" w:hint="default"/>
      </w:rPr>
    </w:lvl>
    <w:lvl w:ilvl="5" w:tplc="04190005" w:tentative="1">
      <w:start w:val="1"/>
      <w:numFmt w:val="bullet"/>
      <w:lvlText w:val=""/>
      <w:lvlJc w:val="left"/>
      <w:pPr>
        <w:ind w:left="5085" w:hanging="360"/>
      </w:pPr>
      <w:rPr>
        <w:rFonts w:ascii="Wingdings" w:hAnsi="Wingdings" w:hint="default"/>
      </w:rPr>
    </w:lvl>
    <w:lvl w:ilvl="6" w:tplc="04190001" w:tentative="1">
      <w:start w:val="1"/>
      <w:numFmt w:val="bullet"/>
      <w:lvlText w:val=""/>
      <w:lvlJc w:val="left"/>
      <w:pPr>
        <w:ind w:left="5805" w:hanging="360"/>
      </w:pPr>
      <w:rPr>
        <w:rFonts w:ascii="Symbol" w:hAnsi="Symbol" w:hint="default"/>
      </w:rPr>
    </w:lvl>
    <w:lvl w:ilvl="7" w:tplc="04190003" w:tentative="1">
      <w:start w:val="1"/>
      <w:numFmt w:val="bullet"/>
      <w:lvlText w:val="o"/>
      <w:lvlJc w:val="left"/>
      <w:pPr>
        <w:ind w:left="6525" w:hanging="360"/>
      </w:pPr>
      <w:rPr>
        <w:rFonts w:ascii="Courier New" w:hAnsi="Courier New" w:cs="Courier New" w:hint="default"/>
      </w:rPr>
    </w:lvl>
    <w:lvl w:ilvl="8" w:tplc="04190005" w:tentative="1">
      <w:start w:val="1"/>
      <w:numFmt w:val="bullet"/>
      <w:lvlText w:val=""/>
      <w:lvlJc w:val="left"/>
      <w:pPr>
        <w:ind w:left="7245" w:hanging="360"/>
      </w:pPr>
      <w:rPr>
        <w:rFonts w:ascii="Wingdings" w:hAnsi="Wingdings" w:hint="default"/>
      </w:rPr>
    </w:lvl>
  </w:abstractNum>
  <w:abstractNum w:abstractNumId="11">
    <w:nsid w:val="2CDD4EDB"/>
    <w:multiLevelType w:val="multilevel"/>
    <w:tmpl w:val="2CDD4EDB"/>
    <w:lvl w:ilvl="0">
      <w:start w:val="1"/>
      <w:numFmt w:val="decimal"/>
      <w:lvlText w:val="%1."/>
      <w:lvlJc w:val="left"/>
      <w:pPr>
        <w:ind w:left="720" w:hanging="360"/>
      </w:p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abstractNum w:abstractNumId="12">
    <w:nsid w:val="2F7A2194"/>
    <w:multiLevelType w:val="hybridMultilevel"/>
    <w:tmpl w:val="71309F4A"/>
    <w:lvl w:ilvl="0" w:tplc="AD2AD900">
      <w:start w:val="1"/>
      <w:numFmt w:val="decimal"/>
      <w:lvlText w:val="%1)"/>
      <w:lvlJc w:val="left"/>
      <w:pPr>
        <w:ind w:left="786" w:hanging="360"/>
      </w:pPr>
      <w:rPr>
        <w:rFonts w:hint="default"/>
      </w:rPr>
    </w:lvl>
    <w:lvl w:ilvl="1" w:tplc="04190019" w:tentative="1">
      <w:start w:val="1"/>
      <w:numFmt w:val="lowerLetter"/>
      <w:lvlText w:val="%2."/>
      <w:lvlJc w:val="left"/>
      <w:pPr>
        <w:ind w:left="1506" w:hanging="360"/>
      </w:pPr>
    </w:lvl>
    <w:lvl w:ilvl="2" w:tplc="0419001B" w:tentative="1">
      <w:start w:val="1"/>
      <w:numFmt w:val="lowerRoman"/>
      <w:lvlText w:val="%3."/>
      <w:lvlJc w:val="right"/>
      <w:pPr>
        <w:ind w:left="2226" w:hanging="180"/>
      </w:pPr>
    </w:lvl>
    <w:lvl w:ilvl="3" w:tplc="0419000F" w:tentative="1">
      <w:start w:val="1"/>
      <w:numFmt w:val="decimal"/>
      <w:lvlText w:val="%4."/>
      <w:lvlJc w:val="left"/>
      <w:pPr>
        <w:ind w:left="2946" w:hanging="360"/>
      </w:pPr>
    </w:lvl>
    <w:lvl w:ilvl="4" w:tplc="04190019" w:tentative="1">
      <w:start w:val="1"/>
      <w:numFmt w:val="lowerLetter"/>
      <w:lvlText w:val="%5."/>
      <w:lvlJc w:val="left"/>
      <w:pPr>
        <w:ind w:left="3666" w:hanging="360"/>
      </w:pPr>
    </w:lvl>
    <w:lvl w:ilvl="5" w:tplc="0419001B" w:tentative="1">
      <w:start w:val="1"/>
      <w:numFmt w:val="lowerRoman"/>
      <w:lvlText w:val="%6."/>
      <w:lvlJc w:val="right"/>
      <w:pPr>
        <w:ind w:left="4386" w:hanging="180"/>
      </w:pPr>
    </w:lvl>
    <w:lvl w:ilvl="6" w:tplc="0419000F" w:tentative="1">
      <w:start w:val="1"/>
      <w:numFmt w:val="decimal"/>
      <w:lvlText w:val="%7."/>
      <w:lvlJc w:val="left"/>
      <w:pPr>
        <w:ind w:left="5106" w:hanging="360"/>
      </w:pPr>
    </w:lvl>
    <w:lvl w:ilvl="7" w:tplc="04190019" w:tentative="1">
      <w:start w:val="1"/>
      <w:numFmt w:val="lowerLetter"/>
      <w:lvlText w:val="%8."/>
      <w:lvlJc w:val="left"/>
      <w:pPr>
        <w:ind w:left="5826" w:hanging="360"/>
      </w:pPr>
    </w:lvl>
    <w:lvl w:ilvl="8" w:tplc="0419001B" w:tentative="1">
      <w:start w:val="1"/>
      <w:numFmt w:val="lowerRoman"/>
      <w:lvlText w:val="%9."/>
      <w:lvlJc w:val="right"/>
      <w:pPr>
        <w:ind w:left="6546" w:hanging="180"/>
      </w:pPr>
    </w:lvl>
  </w:abstractNum>
  <w:abstractNum w:abstractNumId="13">
    <w:nsid w:val="3D5F1504"/>
    <w:multiLevelType w:val="hybridMultilevel"/>
    <w:tmpl w:val="5F7C842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14">
    <w:nsid w:val="41CB3F4A"/>
    <w:multiLevelType w:val="multilevel"/>
    <w:tmpl w:val="77D49A50"/>
    <w:lvl w:ilvl="0">
      <w:start w:val="11"/>
      <w:numFmt w:val="decimal"/>
      <w:lvlText w:val="%1."/>
      <w:lvlJc w:val="left"/>
      <w:pPr>
        <w:tabs>
          <w:tab w:val="num" w:pos="720"/>
        </w:tabs>
        <w:ind w:left="720" w:hanging="360"/>
      </w:pPr>
      <w:rPr>
        <w:rFonts w:hint="default"/>
      </w:rPr>
    </w:lvl>
    <w:lvl w:ilvl="1">
      <w:start w:val="1"/>
      <w:numFmt w:val="decimal"/>
      <w:isLgl/>
      <w:lvlText w:val="%1.%2."/>
      <w:lvlJc w:val="left"/>
      <w:pPr>
        <w:tabs>
          <w:tab w:val="num" w:pos="1260"/>
        </w:tabs>
        <w:ind w:left="1260" w:hanging="540"/>
      </w:pPr>
      <w:rPr>
        <w:rFonts w:hint="default"/>
      </w:rPr>
    </w:lvl>
    <w:lvl w:ilvl="2">
      <w:start w:val="1"/>
      <w:numFmt w:val="decimal"/>
      <w:isLgl/>
      <w:lvlText w:val="%1.%2.%3."/>
      <w:lvlJc w:val="left"/>
      <w:pPr>
        <w:tabs>
          <w:tab w:val="num" w:pos="1800"/>
        </w:tabs>
        <w:ind w:left="1800" w:hanging="720"/>
      </w:pPr>
      <w:rPr>
        <w:rFonts w:hint="default"/>
      </w:rPr>
    </w:lvl>
    <w:lvl w:ilvl="3">
      <w:start w:val="1"/>
      <w:numFmt w:val="decimal"/>
      <w:isLgl/>
      <w:lvlText w:val="%1.%2.%3.%4."/>
      <w:lvlJc w:val="left"/>
      <w:pPr>
        <w:tabs>
          <w:tab w:val="num" w:pos="2160"/>
        </w:tabs>
        <w:ind w:left="2160" w:hanging="720"/>
      </w:pPr>
      <w:rPr>
        <w:rFonts w:hint="default"/>
      </w:rPr>
    </w:lvl>
    <w:lvl w:ilvl="4">
      <w:start w:val="1"/>
      <w:numFmt w:val="decimal"/>
      <w:isLgl/>
      <w:lvlText w:val="%1.%2.%3.%4.%5."/>
      <w:lvlJc w:val="left"/>
      <w:pPr>
        <w:tabs>
          <w:tab w:val="num" w:pos="2880"/>
        </w:tabs>
        <w:ind w:left="2880" w:hanging="1080"/>
      </w:pPr>
      <w:rPr>
        <w:rFonts w:hint="default"/>
      </w:rPr>
    </w:lvl>
    <w:lvl w:ilvl="5">
      <w:start w:val="1"/>
      <w:numFmt w:val="decimal"/>
      <w:isLgl/>
      <w:lvlText w:val="%1.%2.%3.%4.%5.%6."/>
      <w:lvlJc w:val="left"/>
      <w:pPr>
        <w:tabs>
          <w:tab w:val="num" w:pos="3240"/>
        </w:tabs>
        <w:ind w:left="3240" w:hanging="1080"/>
      </w:pPr>
      <w:rPr>
        <w:rFonts w:hint="default"/>
      </w:rPr>
    </w:lvl>
    <w:lvl w:ilvl="6">
      <w:start w:val="1"/>
      <w:numFmt w:val="decimal"/>
      <w:isLgl/>
      <w:lvlText w:val="%1.%2.%3.%4.%5.%6.%7."/>
      <w:lvlJc w:val="left"/>
      <w:pPr>
        <w:tabs>
          <w:tab w:val="num" w:pos="3960"/>
        </w:tabs>
        <w:ind w:left="3960" w:hanging="1440"/>
      </w:pPr>
      <w:rPr>
        <w:rFonts w:hint="default"/>
      </w:rPr>
    </w:lvl>
    <w:lvl w:ilvl="7">
      <w:start w:val="1"/>
      <w:numFmt w:val="decimal"/>
      <w:isLgl/>
      <w:lvlText w:val="%1.%2.%3.%4.%5.%6.%7.%8."/>
      <w:lvlJc w:val="left"/>
      <w:pPr>
        <w:tabs>
          <w:tab w:val="num" w:pos="4320"/>
        </w:tabs>
        <w:ind w:left="4320" w:hanging="1440"/>
      </w:pPr>
      <w:rPr>
        <w:rFonts w:hint="default"/>
      </w:rPr>
    </w:lvl>
    <w:lvl w:ilvl="8">
      <w:start w:val="1"/>
      <w:numFmt w:val="decimal"/>
      <w:isLgl/>
      <w:lvlText w:val="%1.%2.%3.%4.%5.%6.%7.%8.%9."/>
      <w:lvlJc w:val="left"/>
      <w:pPr>
        <w:tabs>
          <w:tab w:val="num" w:pos="5040"/>
        </w:tabs>
        <w:ind w:left="5040" w:hanging="1800"/>
      </w:pPr>
      <w:rPr>
        <w:rFonts w:hint="default"/>
      </w:rPr>
    </w:lvl>
  </w:abstractNum>
  <w:abstractNum w:abstractNumId="15">
    <w:nsid w:val="45A50EB6"/>
    <w:multiLevelType w:val="multilevel"/>
    <w:tmpl w:val="D5E67B2C"/>
    <w:lvl w:ilvl="0">
      <w:start w:val="1"/>
      <w:numFmt w:val="decimal"/>
      <w:pStyle w:val="1"/>
      <w:lvlText w:val="%1."/>
      <w:lvlJc w:val="left"/>
      <w:pPr>
        <w:tabs>
          <w:tab w:val="num" w:pos="360"/>
        </w:tabs>
        <w:ind w:left="360" w:hanging="360"/>
      </w:pPr>
      <w:rPr>
        <w:b/>
        <w:i w:val="0"/>
        <w:sz w:val="24"/>
        <w:szCs w:val="24"/>
      </w:rPr>
    </w:lvl>
    <w:lvl w:ilvl="1">
      <w:start w:val="1"/>
      <w:numFmt w:val="decimal"/>
      <w:isLgl/>
      <w:lvlText w:val="%1.%2."/>
      <w:lvlJc w:val="left"/>
      <w:pPr>
        <w:ind w:left="1353" w:hanging="360"/>
      </w:pPr>
      <w:rPr>
        <w:rFonts w:ascii="Times New Roman" w:hAnsi="Times New Roman" w:cs="Times New Roman" w:hint="default"/>
        <w:b w:val="0"/>
        <w:i w:val="0"/>
        <w:color w:val="000000"/>
        <w:sz w:val="24"/>
        <w:szCs w:val="24"/>
      </w:rPr>
    </w:lvl>
    <w:lvl w:ilvl="2">
      <w:start w:val="1"/>
      <w:numFmt w:val="decimal"/>
      <w:isLgl/>
      <w:lvlText w:val="%1.%2.%3."/>
      <w:lvlJc w:val="left"/>
      <w:pPr>
        <w:ind w:left="9935" w:hanging="720"/>
      </w:pPr>
      <w:rPr>
        <w:rFonts w:hint="default"/>
        <w:b w:val="0"/>
      </w:rPr>
    </w:lvl>
    <w:lvl w:ilvl="3">
      <w:start w:val="1"/>
      <w:numFmt w:val="decimal"/>
      <w:isLgl/>
      <w:lvlText w:val="%1.%2.%3.%4."/>
      <w:lvlJc w:val="left"/>
      <w:pPr>
        <w:ind w:left="720" w:hanging="720"/>
      </w:pPr>
      <w:rPr>
        <w:rFonts w:hint="default"/>
        <w:b w:val="0"/>
      </w:rPr>
    </w:lvl>
    <w:lvl w:ilvl="4">
      <w:start w:val="1"/>
      <w:numFmt w:val="decimal"/>
      <w:isLgl/>
      <w:lvlText w:val="%1.%2.%3.%4.%5."/>
      <w:lvlJc w:val="left"/>
      <w:pPr>
        <w:ind w:left="1080" w:hanging="1080"/>
      </w:pPr>
      <w:rPr>
        <w:rFonts w:hint="default"/>
        <w:b w:val="0"/>
      </w:rPr>
    </w:lvl>
    <w:lvl w:ilvl="5">
      <w:start w:val="1"/>
      <w:numFmt w:val="decimal"/>
      <w:isLgl/>
      <w:lvlText w:val="%1.%2.%3.%4.%5.%6."/>
      <w:lvlJc w:val="left"/>
      <w:pPr>
        <w:ind w:left="1080" w:hanging="1080"/>
      </w:pPr>
      <w:rPr>
        <w:rFonts w:hint="default"/>
        <w:b w:val="0"/>
      </w:rPr>
    </w:lvl>
    <w:lvl w:ilvl="6">
      <w:start w:val="1"/>
      <w:numFmt w:val="decimal"/>
      <w:isLgl/>
      <w:lvlText w:val="%1.%2.%3.%4.%5.%6.%7."/>
      <w:lvlJc w:val="left"/>
      <w:pPr>
        <w:ind w:left="1440" w:hanging="1440"/>
      </w:pPr>
      <w:rPr>
        <w:rFonts w:hint="default"/>
        <w:b w:val="0"/>
      </w:rPr>
    </w:lvl>
    <w:lvl w:ilvl="7">
      <w:start w:val="1"/>
      <w:numFmt w:val="decimal"/>
      <w:isLgl/>
      <w:lvlText w:val="%1.%2.%3.%4.%5.%6.%7.%8."/>
      <w:lvlJc w:val="left"/>
      <w:pPr>
        <w:ind w:left="1440" w:hanging="1440"/>
      </w:pPr>
      <w:rPr>
        <w:rFonts w:hint="default"/>
        <w:b w:val="0"/>
      </w:rPr>
    </w:lvl>
    <w:lvl w:ilvl="8">
      <w:start w:val="1"/>
      <w:numFmt w:val="decimal"/>
      <w:isLgl/>
      <w:lvlText w:val="%1.%2.%3.%4.%5.%6.%7.%8.%9."/>
      <w:lvlJc w:val="left"/>
      <w:pPr>
        <w:ind w:left="1800" w:hanging="1800"/>
      </w:pPr>
      <w:rPr>
        <w:rFonts w:hint="default"/>
        <w:b w:val="0"/>
      </w:rPr>
    </w:lvl>
  </w:abstractNum>
  <w:abstractNum w:abstractNumId="16">
    <w:nsid w:val="46A26B86"/>
    <w:multiLevelType w:val="hybridMultilevel"/>
    <w:tmpl w:val="72629F54"/>
    <w:lvl w:ilvl="0" w:tplc="525AB73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17">
    <w:nsid w:val="498A758C"/>
    <w:multiLevelType w:val="multilevel"/>
    <w:tmpl w:val="924E5024"/>
    <w:lvl w:ilvl="0">
      <w:start w:val="1"/>
      <w:numFmt w:val="decimal"/>
      <w:lvlText w:val="%1."/>
      <w:lvlJc w:val="left"/>
      <w:rPr>
        <w:rFonts w:ascii="Calibri" w:eastAsia="Calibri" w:hAnsi="Calibri" w:cs="Calibri"/>
        <w:b w:val="0"/>
        <w:bCs w:val="0"/>
        <w:i w:val="0"/>
        <w:iCs w:val="0"/>
        <w:smallCaps w:val="0"/>
        <w:strike w:val="0"/>
        <w:color w:val="000000"/>
        <w:spacing w:val="2"/>
        <w:w w:val="100"/>
        <w:position w:val="0"/>
        <w:sz w:val="22"/>
        <w:szCs w:val="22"/>
        <w:u w:val="none"/>
        <w:lang w:val="ru-RU"/>
      </w:rPr>
    </w:lvl>
    <w:lvl w:ilvl="1">
      <w:numFmt w:val="decimal"/>
      <w:lvlText w:val=""/>
      <w:lvlJc w:val="left"/>
    </w:lvl>
    <w:lvl w:ilvl="2">
      <w:numFmt w:val="decimal"/>
      <w:lvlText w:val=""/>
      <w:lvlJc w:val="left"/>
    </w:lvl>
    <w:lvl w:ilvl="3">
      <w:numFmt w:val="decimal"/>
      <w:lvlText w:val=""/>
      <w:lvlJc w:val="left"/>
    </w:lvl>
    <w:lvl w:ilvl="4">
      <w:numFmt w:val="decimal"/>
      <w:lvlText w:val=""/>
      <w:lvlJc w:val="left"/>
    </w:lvl>
    <w:lvl w:ilvl="5">
      <w:numFmt w:val="decimal"/>
      <w:lvlText w:val=""/>
      <w:lvlJc w:val="left"/>
    </w:lvl>
    <w:lvl w:ilvl="6">
      <w:numFmt w:val="decimal"/>
      <w:lvlText w:val=""/>
      <w:lvlJc w:val="left"/>
    </w:lvl>
    <w:lvl w:ilvl="7">
      <w:numFmt w:val="decimal"/>
      <w:lvlText w:val=""/>
      <w:lvlJc w:val="left"/>
    </w:lvl>
    <w:lvl w:ilvl="8">
      <w:numFmt w:val="decimal"/>
      <w:lvlText w:val=""/>
      <w:lvlJc w:val="left"/>
    </w:lvl>
  </w:abstractNum>
  <w:abstractNum w:abstractNumId="18">
    <w:nsid w:val="4DA85884"/>
    <w:multiLevelType w:val="hybridMultilevel"/>
    <w:tmpl w:val="FA22A396"/>
    <w:lvl w:ilvl="0" w:tplc="B2C25EA0">
      <w:start w:val="1"/>
      <w:numFmt w:val="bullet"/>
      <w:lvlText w:val=""/>
      <w:lvlJc w:val="left"/>
      <w:pPr>
        <w:ind w:left="360" w:hanging="360"/>
      </w:pPr>
      <w:rPr>
        <w:rFonts w:ascii="Symbol" w:hAnsi="Symbol" w:hint="default"/>
      </w:rPr>
    </w:lvl>
    <w:lvl w:ilvl="1" w:tplc="04190003" w:tentative="1">
      <w:start w:val="1"/>
      <w:numFmt w:val="bullet"/>
      <w:lvlText w:val="o"/>
      <w:lvlJc w:val="left"/>
      <w:pPr>
        <w:ind w:left="1080" w:hanging="360"/>
      </w:pPr>
      <w:rPr>
        <w:rFonts w:ascii="Courier New" w:hAnsi="Courier New" w:cs="Courier New" w:hint="default"/>
      </w:rPr>
    </w:lvl>
    <w:lvl w:ilvl="2" w:tplc="04190005" w:tentative="1">
      <w:start w:val="1"/>
      <w:numFmt w:val="bullet"/>
      <w:lvlText w:val=""/>
      <w:lvlJc w:val="left"/>
      <w:pPr>
        <w:ind w:left="1800" w:hanging="360"/>
      </w:pPr>
      <w:rPr>
        <w:rFonts w:ascii="Wingdings" w:hAnsi="Wingdings" w:hint="default"/>
      </w:rPr>
    </w:lvl>
    <w:lvl w:ilvl="3" w:tplc="04190001" w:tentative="1">
      <w:start w:val="1"/>
      <w:numFmt w:val="bullet"/>
      <w:lvlText w:val=""/>
      <w:lvlJc w:val="left"/>
      <w:pPr>
        <w:ind w:left="2520" w:hanging="360"/>
      </w:pPr>
      <w:rPr>
        <w:rFonts w:ascii="Symbol" w:hAnsi="Symbol" w:hint="default"/>
      </w:rPr>
    </w:lvl>
    <w:lvl w:ilvl="4" w:tplc="04190003" w:tentative="1">
      <w:start w:val="1"/>
      <w:numFmt w:val="bullet"/>
      <w:lvlText w:val="o"/>
      <w:lvlJc w:val="left"/>
      <w:pPr>
        <w:ind w:left="3240" w:hanging="360"/>
      </w:pPr>
      <w:rPr>
        <w:rFonts w:ascii="Courier New" w:hAnsi="Courier New" w:cs="Courier New" w:hint="default"/>
      </w:rPr>
    </w:lvl>
    <w:lvl w:ilvl="5" w:tplc="04190005" w:tentative="1">
      <w:start w:val="1"/>
      <w:numFmt w:val="bullet"/>
      <w:lvlText w:val=""/>
      <w:lvlJc w:val="left"/>
      <w:pPr>
        <w:ind w:left="3960" w:hanging="360"/>
      </w:pPr>
      <w:rPr>
        <w:rFonts w:ascii="Wingdings" w:hAnsi="Wingdings" w:hint="default"/>
      </w:rPr>
    </w:lvl>
    <w:lvl w:ilvl="6" w:tplc="04190001" w:tentative="1">
      <w:start w:val="1"/>
      <w:numFmt w:val="bullet"/>
      <w:lvlText w:val=""/>
      <w:lvlJc w:val="left"/>
      <w:pPr>
        <w:ind w:left="4680" w:hanging="360"/>
      </w:pPr>
      <w:rPr>
        <w:rFonts w:ascii="Symbol" w:hAnsi="Symbol" w:hint="default"/>
      </w:rPr>
    </w:lvl>
    <w:lvl w:ilvl="7" w:tplc="04190003" w:tentative="1">
      <w:start w:val="1"/>
      <w:numFmt w:val="bullet"/>
      <w:lvlText w:val="o"/>
      <w:lvlJc w:val="left"/>
      <w:pPr>
        <w:ind w:left="5400" w:hanging="360"/>
      </w:pPr>
      <w:rPr>
        <w:rFonts w:ascii="Courier New" w:hAnsi="Courier New" w:cs="Courier New" w:hint="default"/>
      </w:rPr>
    </w:lvl>
    <w:lvl w:ilvl="8" w:tplc="04190005" w:tentative="1">
      <w:start w:val="1"/>
      <w:numFmt w:val="bullet"/>
      <w:lvlText w:val=""/>
      <w:lvlJc w:val="left"/>
      <w:pPr>
        <w:ind w:left="6120" w:hanging="360"/>
      </w:pPr>
      <w:rPr>
        <w:rFonts w:ascii="Wingdings" w:hAnsi="Wingdings" w:hint="default"/>
      </w:rPr>
    </w:lvl>
  </w:abstractNum>
  <w:abstractNum w:abstractNumId="19">
    <w:nsid w:val="57D95763"/>
    <w:multiLevelType w:val="hybridMultilevel"/>
    <w:tmpl w:val="F34AF8B6"/>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0">
    <w:nsid w:val="582676F9"/>
    <w:multiLevelType w:val="multilevel"/>
    <w:tmpl w:val="5AB8D0E4"/>
    <w:lvl w:ilvl="0">
      <w:start w:val="1"/>
      <w:numFmt w:val="decimal"/>
      <w:lvlText w:val="%1."/>
      <w:lvlJc w:val="center"/>
      <w:pPr>
        <w:ind w:left="170" w:hanging="113"/>
      </w:pPr>
      <w:rPr>
        <w:rFonts w:hint="default"/>
      </w:rPr>
    </w:lvl>
    <w:lvl w:ilvl="1">
      <w:start w:val="1"/>
      <w:numFmt w:val="decimal"/>
      <w:lvlText w:val="%1.%2."/>
      <w:lvlJc w:val="left"/>
      <w:pPr>
        <w:ind w:left="113" w:hanging="113"/>
      </w:pPr>
      <w:rPr>
        <w:rFonts w:hint="default"/>
        <w:color w:val="auto"/>
      </w:rPr>
    </w:lvl>
    <w:lvl w:ilvl="2">
      <w:start w:val="1"/>
      <w:numFmt w:val="decimal"/>
      <w:lvlText w:val="%1.%2.%3."/>
      <w:lvlJc w:val="left"/>
      <w:pPr>
        <w:ind w:left="396" w:hanging="113"/>
      </w:pPr>
      <w:rPr>
        <w:rFonts w:hint="default"/>
      </w:rPr>
    </w:lvl>
    <w:lvl w:ilvl="3">
      <w:start w:val="1"/>
      <w:numFmt w:val="decimal"/>
      <w:lvlText w:val="%1.%2.%3.%4."/>
      <w:lvlJc w:val="left"/>
      <w:pPr>
        <w:ind w:left="509" w:hanging="113"/>
      </w:pPr>
      <w:rPr>
        <w:rFonts w:hint="default"/>
      </w:rPr>
    </w:lvl>
    <w:lvl w:ilvl="4">
      <w:start w:val="1"/>
      <w:numFmt w:val="decimal"/>
      <w:lvlText w:val="%1.%2.%3.%4.%5."/>
      <w:lvlJc w:val="left"/>
      <w:pPr>
        <w:ind w:left="622" w:hanging="113"/>
      </w:pPr>
      <w:rPr>
        <w:rFonts w:hint="default"/>
      </w:rPr>
    </w:lvl>
    <w:lvl w:ilvl="5">
      <w:start w:val="1"/>
      <w:numFmt w:val="decimal"/>
      <w:lvlText w:val="%1.%2.%3.%4.%5.%6."/>
      <w:lvlJc w:val="left"/>
      <w:pPr>
        <w:ind w:left="735" w:hanging="113"/>
      </w:pPr>
      <w:rPr>
        <w:rFonts w:hint="default"/>
      </w:rPr>
    </w:lvl>
    <w:lvl w:ilvl="6">
      <w:start w:val="1"/>
      <w:numFmt w:val="decimal"/>
      <w:lvlText w:val="%1.%2.%3.%4.%5.%6.%7."/>
      <w:lvlJc w:val="left"/>
      <w:pPr>
        <w:ind w:left="848" w:hanging="113"/>
      </w:pPr>
      <w:rPr>
        <w:rFonts w:hint="default"/>
      </w:rPr>
    </w:lvl>
    <w:lvl w:ilvl="7">
      <w:start w:val="1"/>
      <w:numFmt w:val="decimal"/>
      <w:lvlText w:val="%1.%2.%3.%4.%5.%6.%7.%8."/>
      <w:lvlJc w:val="left"/>
      <w:pPr>
        <w:ind w:left="961" w:hanging="113"/>
      </w:pPr>
      <w:rPr>
        <w:rFonts w:hint="default"/>
      </w:rPr>
    </w:lvl>
    <w:lvl w:ilvl="8">
      <w:start w:val="1"/>
      <w:numFmt w:val="decimal"/>
      <w:lvlText w:val="%1.%2.%3.%4.%5.%6.%7.%8.%9."/>
      <w:lvlJc w:val="left"/>
      <w:pPr>
        <w:ind w:left="1074" w:hanging="113"/>
      </w:pPr>
      <w:rPr>
        <w:rFonts w:hint="default"/>
      </w:rPr>
    </w:lvl>
  </w:abstractNum>
  <w:abstractNum w:abstractNumId="21">
    <w:nsid w:val="5D5252BA"/>
    <w:multiLevelType w:val="hybridMultilevel"/>
    <w:tmpl w:val="A3E649FC"/>
    <w:lvl w:ilvl="0" w:tplc="0419000F">
      <w:start w:val="1"/>
      <w:numFmt w:val="decimal"/>
      <w:lvlText w:val="%1."/>
      <w:lvlJc w:val="left"/>
      <w:pPr>
        <w:ind w:left="720" w:hanging="360"/>
      </w:pPr>
      <w:rPr>
        <w:rFonts w:hint="default"/>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2">
    <w:nsid w:val="607663FD"/>
    <w:multiLevelType w:val="multilevel"/>
    <w:tmpl w:val="47F4B1A8"/>
    <w:lvl w:ilvl="0">
      <w:start w:val="2"/>
      <w:numFmt w:val="decimal"/>
      <w:lvlText w:val="%1."/>
      <w:lvlJc w:val="left"/>
      <w:pPr>
        <w:tabs>
          <w:tab w:val="num" w:pos="360"/>
        </w:tabs>
        <w:ind w:left="360" w:hanging="360"/>
      </w:pPr>
    </w:lvl>
    <w:lvl w:ilvl="1">
      <w:start w:val="1"/>
      <w:numFmt w:val="bullet"/>
      <w:lvlText w:val=""/>
      <w:lvlJc w:val="left"/>
      <w:pPr>
        <w:tabs>
          <w:tab w:val="num" w:pos="1070"/>
        </w:tabs>
        <w:ind w:left="1070" w:hanging="360"/>
      </w:pPr>
      <w:rPr>
        <w:rFonts w:ascii="Symbol" w:hAnsi="Symbol" w:hint="default"/>
      </w:rPr>
    </w:lvl>
    <w:lvl w:ilvl="2">
      <w:start w:val="1"/>
      <w:numFmt w:val="decimal"/>
      <w:lvlText w:val="%1.%2.%3."/>
      <w:lvlJc w:val="left"/>
      <w:pPr>
        <w:tabs>
          <w:tab w:val="num" w:pos="2140"/>
        </w:tabs>
        <w:ind w:left="2140" w:hanging="720"/>
      </w:pPr>
    </w:lvl>
    <w:lvl w:ilvl="3">
      <w:start w:val="1"/>
      <w:numFmt w:val="decimal"/>
      <w:lvlText w:val="%1.%2.%3.%4."/>
      <w:lvlJc w:val="left"/>
      <w:pPr>
        <w:tabs>
          <w:tab w:val="num" w:pos="3210"/>
        </w:tabs>
        <w:ind w:left="3210" w:hanging="1080"/>
      </w:pPr>
    </w:lvl>
    <w:lvl w:ilvl="4">
      <w:start w:val="1"/>
      <w:numFmt w:val="decimal"/>
      <w:lvlText w:val="%1.%2.%3.%4.%5."/>
      <w:lvlJc w:val="left"/>
      <w:pPr>
        <w:tabs>
          <w:tab w:val="num" w:pos="3920"/>
        </w:tabs>
        <w:ind w:left="3920" w:hanging="1080"/>
      </w:pPr>
    </w:lvl>
    <w:lvl w:ilvl="5">
      <w:start w:val="1"/>
      <w:numFmt w:val="decimal"/>
      <w:lvlText w:val="%1.%2.%3.%4.%5.%6."/>
      <w:lvlJc w:val="left"/>
      <w:pPr>
        <w:tabs>
          <w:tab w:val="num" w:pos="4990"/>
        </w:tabs>
        <w:ind w:left="4990" w:hanging="1440"/>
      </w:pPr>
    </w:lvl>
    <w:lvl w:ilvl="6">
      <w:start w:val="1"/>
      <w:numFmt w:val="decimal"/>
      <w:lvlText w:val="%1.%2.%3.%4.%5.%6.%7."/>
      <w:lvlJc w:val="left"/>
      <w:pPr>
        <w:tabs>
          <w:tab w:val="num" w:pos="5700"/>
        </w:tabs>
        <w:ind w:left="5700" w:hanging="1440"/>
      </w:pPr>
    </w:lvl>
    <w:lvl w:ilvl="7">
      <w:start w:val="1"/>
      <w:numFmt w:val="decimal"/>
      <w:lvlText w:val="%1.%2.%3.%4.%5.%6.%7.%8."/>
      <w:lvlJc w:val="left"/>
      <w:pPr>
        <w:tabs>
          <w:tab w:val="num" w:pos="6770"/>
        </w:tabs>
        <w:ind w:left="6770" w:hanging="1800"/>
      </w:pPr>
    </w:lvl>
    <w:lvl w:ilvl="8">
      <w:start w:val="1"/>
      <w:numFmt w:val="decimal"/>
      <w:lvlText w:val="%1.%2.%3.%4.%5.%6.%7.%8.%9."/>
      <w:lvlJc w:val="left"/>
      <w:pPr>
        <w:tabs>
          <w:tab w:val="num" w:pos="7480"/>
        </w:tabs>
        <w:ind w:left="7480" w:hanging="1800"/>
      </w:pPr>
    </w:lvl>
  </w:abstractNum>
  <w:abstractNum w:abstractNumId="23">
    <w:nsid w:val="61141200"/>
    <w:multiLevelType w:val="multilevel"/>
    <w:tmpl w:val="815AE582"/>
    <w:lvl w:ilvl="0">
      <w:start w:val="1"/>
      <w:numFmt w:val="decimal"/>
      <w:lvlText w:val="%1."/>
      <w:lvlJc w:val="left"/>
      <w:pPr>
        <w:ind w:left="450" w:hanging="450"/>
      </w:pPr>
      <w:rPr>
        <w:rFonts w:hint="default"/>
      </w:rPr>
    </w:lvl>
    <w:lvl w:ilvl="1">
      <w:start w:val="1"/>
      <w:numFmt w:val="decimal"/>
      <w:lvlText w:val="%1.%2."/>
      <w:lvlJc w:val="left"/>
      <w:pPr>
        <w:ind w:left="1260" w:hanging="720"/>
      </w:pPr>
      <w:rPr>
        <w:rFonts w:hint="default"/>
      </w:rPr>
    </w:lvl>
    <w:lvl w:ilvl="2">
      <w:start w:val="1"/>
      <w:numFmt w:val="decimal"/>
      <w:lvlText w:val="%1.%2.%3."/>
      <w:lvlJc w:val="left"/>
      <w:pPr>
        <w:ind w:left="1800" w:hanging="720"/>
      </w:pPr>
      <w:rPr>
        <w:rFonts w:hint="default"/>
      </w:rPr>
    </w:lvl>
    <w:lvl w:ilvl="3">
      <w:start w:val="1"/>
      <w:numFmt w:val="decimal"/>
      <w:lvlText w:val="%1.%2.%3.%4."/>
      <w:lvlJc w:val="left"/>
      <w:pPr>
        <w:ind w:left="2700" w:hanging="1080"/>
      </w:pPr>
      <w:rPr>
        <w:rFonts w:hint="default"/>
      </w:rPr>
    </w:lvl>
    <w:lvl w:ilvl="4">
      <w:start w:val="1"/>
      <w:numFmt w:val="decimal"/>
      <w:lvlText w:val="%1.%2.%3.%4.%5."/>
      <w:lvlJc w:val="left"/>
      <w:pPr>
        <w:ind w:left="3240" w:hanging="1080"/>
      </w:pPr>
      <w:rPr>
        <w:rFonts w:hint="default"/>
      </w:rPr>
    </w:lvl>
    <w:lvl w:ilvl="5">
      <w:start w:val="1"/>
      <w:numFmt w:val="decimal"/>
      <w:lvlText w:val="%1.%2.%3.%4.%5.%6."/>
      <w:lvlJc w:val="left"/>
      <w:pPr>
        <w:ind w:left="4140" w:hanging="1440"/>
      </w:pPr>
      <w:rPr>
        <w:rFonts w:hint="default"/>
      </w:rPr>
    </w:lvl>
    <w:lvl w:ilvl="6">
      <w:start w:val="1"/>
      <w:numFmt w:val="decimal"/>
      <w:lvlText w:val="%1.%2.%3.%4.%5.%6.%7."/>
      <w:lvlJc w:val="left"/>
      <w:pPr>
        <w:ind w:left="5040" w:hanging="1800"/>
      </w:pPr>
      <w:rPr>
        <w:rFonts w:hint="default"/>
      </w:rPr>
    </w:lvl>
    <w:lvl w:ilvl="7">
      <w:start w:val="1"/>
      <w:numFmt w:val="decimal"/>
      <w:lvlText w:val="%1.%2.%3.%4.%5.%6.%7.%8."/>
      <w:lvlJc w:val="left"/>
      <w:pPr>
        <w:ind w:left="5580" w:hanging="1800"/>
      </w:pPr>
      <w:rPr>
        <w:rFonts w:hint="default"/>
      </w:rPr>
    </w:lvl>
    <w:lvl w:ilvl="8">
      <w:start w:val="1"/>
      <w:numFmt w:val="decimal"/>
      <w:lvlText w:val="%1.%2.%3.%4.%5.%6.%7.%8.%9."/>
      <w:lvlJc w:val="left"/>
      <w:pPr>
        <w:ind w:left="6480" w:hanging="2160"/>
      </w:pPr>
      <w:rPr>
        <w:rFonts w:hint="default"/>
      </w:rPr>
    </w:lvl>
  </w:abstractNum>
  <w:abstractNum w:abstractNumId="24">
    <w:nsid w:val="641D6F1E"/>
    <w:multiLevelType w:val="hybridMultilevel"/>
    <w:tmpl w:val="0F987DFC"/>
    <w:lvl w:ilvl="0" w:tplc="452C0A22">
      <w:start w:val="1"/>
      <w:numFmt w:val="decimal"/>
      <w:lvlText w:val="%1."/>
      <w:lvlJc w:val="left"/>
      <w:pPr>
        <w:ind w:left="900" w:hanging="360"/>
      </w:pPr>
      <w:rPr>
        <w:rFonts w:hint="default"/>
      </w:rPr>
    </w:lvl>
    <w:lvl w:ilvl="1" w:tplc="04190019" w:tentative="1">
      <w:start w:val="1"/>
      <w:numFmt w:val="lowerLetter"/>
      <w:lvlText w:val="%2."/>
      <w:lvlJc w:val="left"/>
      <w:pPr>
        <w:ind w:left="1620" w:hanging="360"/>
      </w:pPr>
    </w:lvl>
    <w:lvl w:ilvl="2" w:tplc="0419001B" w:tentative="1">
      <w:start w:val="1"/>
      <w:numFmt w:val="lowerRoman"/>
      <w:lvlText w:val="%3."/>
      <w:lvlJc w:val="right"/>
      <w:pPr>
        <w:ind w:left="2340" w:hanging="180"/>
      </w:pPr>
    </w:lvl>
    <w:lvl w:ilvl="3" w:tplc="0419000F" w:tentative="1">
      <w:start w:val="1"/>
      <w:numFmt w:val="decimal"/>
      <w:lvlText w:val="%4."/>
      <w:lvlJc w:val="left"/>
      <w:pPr>
        <w:ind w:left="3060" w:hanging="360"/>
      </w:pPr>
    </w:lvl>
    <w:lvl w:ilvl="4" w:tplc="04190019" w:tentative="1">
      <w:start w:val="1"/>
      <w:numFmt w:val="lowerLetter"/>
      <w:lvlText w:val="%5."/>
      <w:lvlJc w:val="left"/>
      <w:pPr>
        <w:ind w:left="3780" w:hanging="360"/>
      </w:pPr>
    </w:lvl>
    <w:lvl w:ilvl="5" w:tplc="0419001B" w:tentative="1">
      <w:start w:val="1"/>
      <w:numFmt w:val="lowerRoman"/>
      <w:lvlText w:val="%6."/>
      <w:lvlJc w:val="right"/>
      <w:pPr>
        <w:ind w:left="4500" w:hanging="180"/>
      </w:pPr>
    </w:lvl>
    <w:lvl w:ilvl="6" w:tplc="0419000F" w:tentative="1">
      <w:start w:val="1"/>
      <w:numFmt w:val="decimal"/>
      <w:lvlText w:val="%7."/>
      <w:lvlJc w:val="left"/>
      <w:pPr>
        <w:ind w:left="5220" w:hanging="360"/>
      </w:pPr>
    </w:lvl>
    <w:lvl w:ilvl="7" w:tplc="04190019" w:tentative="1">
      <w:start w:val="1"/>
      <w:numFmt w:val="lowerLetter"/>
      <w:lvlText w:val="%8."/>
      <w:lvlJc w:val="left"/>
      <w:pPr>
        <w:ind w:left="5940" w:hanging="360"/>
      </w:pPr>
    </w:lvl>
    <w:lvl w:ilvl="8" w:tplc="0419001B" w:tentative="1">
      <w:start w:val="1"/>
      <w:numFmt w:val="lowerRoman"/>
      <w:lvlText w:val="%9."/>
      <w:lvlJc w:val="right"/>
      <w:pPr>
        <w:ind w:left="6660" w:hanging="180"/>
      </w:pPr>
    </w:lvl>
  </w:abstractNum>
  <w:abstractNum w:abstractNumId="25">
    <w:nsid w:val="64E33752"/>
    <w:multiLevelType w:val="hybridMultilevel"/>
    <w:tmpl w:val="65249D66"/>
    <w:lvl w:ilvl="0" w:tplc="E2E86A9C">
      <w:start w:val="1"/>
      <w:numFmt w:val="decimal"/>
      <w:lvlText w:val="%1)"/>
      <w:lvlJc w:val="left"/>
      <w:pPr>
        <w:ind w:left="855" w:hanging="495"/>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6">
    <w:nsid w:val="77886E30"/>
    <w:multiLevelType w:val="hybridMultilevel"/>
    <w:tmpl w:val="DD7A249E"/>
    <w:lvl w:ilvl="0" w:tplc="ED22B1A6">
      <w:start w:val="5"/>
      <w:numFmt w:val="bullet"/>
      <w:lvlText w:val="-"/>
      <w:lvlJc w:val="left"/>
      <w:pPr>
        <w:ind w:left="1140" w:hanging="360"/>
      </w:pPr>
      <w:rPr>
        <w:rFonts w:ascii="Times New Roman" w:eastAsia="Times New Roman" w:hAnsi="Times New Roman" w:cs="Times New Roman" w:hint="default"/>
      </w:rPr>
    </w:lvl>
    <w:lvl w:ilvl="1" w:tplc="04090003" w:tentative="1">
      <w:start w:val="1"/>
      <w:numFmt w:val="bullet"/>
      <w:lvlText w:val="o"/>
      <w:lvlJc w:val="left"/>
      <w:pPr>
        <w:ind w:left="1860" w:hanging="360"/>
      </w:pPr>
      <w:rPr>
        <w:rFonts w:ascii="Courier New" w:hAnsi="Courier New" w:hint="default"/>
      </w:rPr>
    </w:lvl>
    <w:lvl w:ilvl="2" w:tplc="04090005" w:tentative="1">
      <w:start w:val="1"/>
      <w:numFmt w:val="bullet"/>
      <w:lvlText w:val=""/>
      <w:lvlJc w:val="left"/>
      <w:pPr>
        <w:ind w:left="2580" w:hanging="360"/>
      </w:pPr>
      <w:rPr>
        <w:rFonts w:ascii="Wingdings" w:hAnsi="Wingdings" w:hint="default"/>
      </w:rPr>
    </w:lvl>
    <w:lvl w:ilvl="3" w:tplc="04090001" w:tentative="1">
      <w:start w:val="1"/>
      <w:numFmt w:val="bullet"/>
      <w:lvlText w:val=""/>
      <w:lvlJc w:val="left"/>
      <w:pPr>
        <w:ind w:left="3300" w:hanging="360"/>
      </w:pPr>
      <w:rPr>
        <w:rFonts w:ascii="Symbol" w:hAnsi="Symbol" w:hint="default"/>
      </w:rPr>
    </w:lvl>
    <w:lvl w:ilvl="4" w:tplc="04090003" w:tentative="1">
      <w:start w:val="1"/>
      <w:numFmt w:val="bullet"/>
      <w:lvlText w:val="o"/>
      <w:lvlJc w:val="left"/>
      <w:pPr>
        <w:ind w:left="4020" w:hanging="360"/>
      </w:pPr>
      <w:rPr>
        <w:rFonts w:ascii="Courier New" w:hAnsi="Courier New" w:hint="default"/>
      </w:rPr>
    </w:lvl>
    <w:lvl w:ilvl="5" w:tplc="04090005" w:tentative="1">
      <w:start w:val="1"/>
      <w:numFmt w:val="bullet"/>
      <w:lvlText w:val=""/>
      <w:lvlJc w:val="left"/>
      <w:pPr>
        <w:ind w:left="4740" w:hanging="360"/>
      </w:pPr>
      <w:rPr>
        <w:rFonts w:ascii="Wingdings" w:hAnsi="Wingdings" w:hint="default"/>
      </w:rPr>
    </w:lvl>
    <w:lvl w:ilvl="6" w:tplc="04090001" w:tentative="1">
      <w:start w:val="1"/>
      <w:numFmt w:val="bullet"/>
      <w:lvlText w:val=""/>
      <w:lvlJc w:val="left"/>
      <w:pPr>
        <w:ind w:left="5460" w:hanging="360"/>
      </w:pPr>
      <w:rPr>
        <w:rFonts w:ascii="Symbol" w:hAnsi="Symbol" w:hint="default"/>
      </w:rPr>
    </w:lvl>
    <w:lvl w:ilvl="7" w:tplc="04090003" w:tentative="1">
      <w:start w:val="1"/>
      <w:numFmt w:val="bullet"/>
      <w:lvlText w:val="o"/>
      <w:lvlJc w:val="left"/>
      <w:pPr>
        <w:ind w:left="6180" w:hanging="360"/>
      </w:pPr>
      <w:rPr>
        <w:rFonts w:ascii="Courier New" w:hAnsi="Courier New" w:hint="default"/>
      </w:rPr>
    </w:lvl>
    <w:lvl w:ilvl="8" w:tplc="04090005" w:tentative="1">
      <w:start w:val="1"/>
      <w:numFmt w:val="bullet"/>
      <w:lvlText w:val=""/>
      <w:lvlJc w:val="left"/>
      <w:pPr>
        <w:ind w:left="6900" w:hanging="360"/>
      </w:pPr>
      <w:rPr>
        <w:rFonts w:ascii="Wingdings" w:hAnsi="Wingdings" w:hint="default"/>
      </w:rPr>
    </w:lvl>
  </w:abstractNum>
  <w:abstractNum w:abstractNumId="27">
    <w:nsid w:val="7B635CBB"/>
    <w:multiLevelType w:val="multilevel"/>
    <w:tmpl w:val="52D0608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23"/>
  </w:num>
  <w:num w:numId="2">
    <w:abstractNumId w:val="16"/>
  </w:num>
  <w:num w:numId="3">
    <w:abstractNumId w:val="24"/>
  </w:num>
  <w:num w:numId="4">
    <w:abstractNumId w:val="6"/>
  </w:num>
  <w:num w:numId="5">
    <w:abstractNumId w:val="18"/>
  </w:num>
  <w:num w:numId="6">
    <w:abstractNumId w:val="4"/>
  </w:num>
  <w:num w:numId="7">
    <w:abstractNumId w:val="19"/>
  </w:num>
  <w:num w:numId="8">
    <w:abstractNumId w:val="25"/>
  </w:num>
  <w:num w:numId="9">
    <w:abstractNumId w:val="12"/>
  </w:num>
  <w:num w:numId="10">
    <w:abstractNumId w:val="17"/>
  </w:num>
  <w:num w:numId="11">
    <w:abstractNumId w:val="13"/>
  </w:num>
  <w:num w:numId="12">
    <w:abstractNumId w:val="20"/>
  </w:num>
  <w:num w:numId="13">
    <w:abstractNumId w:val="3"/>
  </w:num>
  <w:num w:numId="14">
    <w:abstractNumId w:val="10"/>
  </w:num>
  <w:num w:numId="15">
    <w:abstractNumId w:val="21"/>
  </w:num>
  <w:num w:numId="16">
    <w:abstractNumId w:val="15"/>
  </w:num>
  <w:num w:numId="17">
    <w:abstractNumId w:val="1"/>
  </w:num>
  <w:num w:numId="18">
    <w:abstractNumId w:val="22"/>
    <w:lvlOverride w:ilvl="0">
      <w:startOverride w:val="2"/>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lvlOverride w:ilvl="6">
      <w:startOverride w:val="1"/>
    </w:lvlOverride>
    <w:lvlOverride w:ilvl="7">
      <w:startOverride w:val="1"/>
    </w:lvlOverride>
    <w:lvlOverride w:ilvl="8">
      <w:startOverride w:val="1"/>
    </w:lvlOverride>
  </w:num>
  <w:num w:numId="20">
    <w:abstractNumId w:val="14"/>
  </w:num>
  <w:num w:numId="21">
    <w:abstractNumId w:val="0"/>
  </w:num>
  <w:num w:numId="22">
    <w:abstractNumId w:val="26"/>
  </w:num>
  <w:num w:numId="23">
    <w:abstractNumId w:val="8"/>
  </w:num>
  <w:num w:numId="24">
    <w:abstractNumId w:val="5"/>
  </w:num>
  <w:num w:numId="25">
    <w:abstractNumId w:val="27"/>
  </w:num>
  <w:num w:numId="26">
    <w:abstractNumId w:val="9"/>
  </w:num>
  <w:num w:numId="27">
    <w:abstractNumId w:val="2"/>
  </w:num>
  <w:num w:numId="28">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8"/>
  <w:proofState w:spelling="clean" w:grammar="clean"/>
  <w:defaultTabStop w:val="708"/>
  <w:drawingGridHorizontalSpacing w:val="110"/>
  <w:displayHorizontalDrawingGridEvery w:val="2"/>
  <w:characterSpacingControl w:val="doNotCompress"/>
  <w:footnotePr>
    <w:footnote w:id="-1"/>
    <w:footnote w:id="0"/>
  </w:footnotePr>
  <w:endnotePr>
    <w:endnote w:id="-1"/>
    <w:endnote w:id="0"/>
  </w:endnotePr>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7F396D"/>
    <w:rsid w:val="00002A45"/>
    <w:rsid w:val="00002AE6"/>
    <w:rsid w:val="0000654D"/>
    <w:rsid w:val="00007163"/>
    <w:rsid w:val="00011005"/>
    <w:rsid w:val="00012B56"/>
    <w:rsid w:val="00013E80"/>
    <w:rsid w:val="00015318"/>
    <w:rsid w:val="00021799"/>
    <w:rsid w:val="000221D7"/>
    <w:rsid w:val="00023A5A"/>
    <w:rsid w:val="00024C06"/>
    <w:rsid w:val="00026B6E"/>
    <w:rsid w:val="000301E9"/>
    <w:rsid w:val="00030524"/>
    <w:rsid w:val="00030A2C"/>
    <w:rsid w:val="0003192A"/>
    <w:rsid w:val="0003284B"/>
    <w:rsid w:val="000330FE"/>
    <w:rsid w:val="000346ED"/>
    <w:rsid w:val="00036081"/>
    <w:rsid w:val="0004037C"/>
    <w:rsid w:val="00041591"/>
    <w:rsid w:val="0004389A"/>
    <w:rsid w:val="00045A64"/>
    <w:rsid w:val="00046426"/>
    <w:rsid w:val="00056350"/>
    <w:rsid w:val="00061234"/>
    <w:rsid w:val="00063C6E"/>
    <w:rsid w:val="000651D7"/>
    <w:rsid w:val="00073D4A"/>
    <w:rsid w:val="00074826"/>
    <w:rsid w:val="00080CA6"/>
    <w:rsid w:val="00081A2A"/>
    <w:rsid w:val="000823D3"/>
    <w:rsid w:val="00082B62"/>
    <w:rsid w:val="00092C8D"/>
    <w:rsid w:val="00095B97"/>
    <w:rsid w:val="000963FD"/>
    <w:rsid w:val="00096683"/>
    <w:rsid w:val="00097A25"/>
    <w:rsid w:val="00097FAC"/>
    <w:rsid w:val="000A14DA"/>
    <w:rsid w:val="000A3FB4"/>
    <w:rsid w:val="000A7364"/>
    <w:rsid w:val="000B038C"/>
    <w:rsid w:val="000B1B15"/>
    <w:rsid w:val="000B54FC"/>
    <w:rsid w:val="000B7BBB"/>
    <w:rsid w:val="000C22B0"/>
    <w:rsid w:val="000D132E"/>
    <w:rsid w:val="000D29D8"/>
    <w:rsid w:val="000D2BAB"/>
    <w:rsid w:val="000D4AA3"/>
    <w:rsid w:val="000E2D64"/>
    <w:rsid w:val="000E2E5D"/>
    <w:rsid w:val="000E56B3"/>
    <w:rsid w:val="000E62C2"/>
    <w:rsid w:val="000E6F58"/>
    <w:rsid w:val="000F1430"/>
    <w:rsid w:val="000F1505"/>
    <w:rsid w:val="000F6CD5"/>
    <w:rsid w:val="00100A50"/>
    <w:rsid w:val="00100DB4"/>
    <w:rsid w:val="00100F4D"/>
    <w:rsid w:val="0010167C"/>
    <w:rsid w:val="00106470"/>
    <w:rsid w:val="00107078"/>
    <w:rsid w:val="001115E6"/>
    <w:rsid w:val="00111F75"/>
    <w:rsid w:val="00113470"/>
    <w:rsid w:val="00114B84"/>
    <w:rsid w:val="001227F0"/>
    <w:rsid w:val="001229F6"/>
    <w:rsid w:val="00122C9F"/>
    <w:rsid w:val="00124775"/>
    <w:rsid w:val="00124F64"/>
    <w:rsid w:val="00126768"/>
    <w:rsid w:val="0013051E"/>
    <w:rsid w:val="00131F0A"/>
    <w:rsid w:val="00132976"/>
    <w:rsid w:val="00134470"/>
    <w:rsid w:val="00136110"/>
    <w:rsid w:val="0013760C"/>
    <w:rsid w:val="001377FB"/>
    <w:rsid w:val="00140EB2"/>
    <w:rsid w:val="00141A82"/>
    <w:rsid w:val="001448AD"/>
    <w:rsid w:val="001457F8"/>
    <w:rsid w:val="00145D81"/>
    <w:rsid w:val="00147C9B"/>
    <w:rsid w:val="0015148C"/>
    <w:rsid w:val="0015240C"/>
    <w:rsid w:val="00152DC8"/>
    <w:rsid w:val="00153D85"/>
    <w:rsid w:val="00156223"/>
    <w:rsid w:val="00163C89"/>
    <w:rsid w:val="001668D8"/>
    <w:rsid w:val="001720AE"/>
    <w:rsid w:val="00175671"/>
    <w:rsid w:val="001822EA"/>
    <w:rsid w:val="0018571B"/>
    <w:rsid w:val="00190565"/>
    <w:rsid w:val="001911F8"/>
    <w:rsid w:val="00193EEF"/>
    <w:rsid w:val="0019661B"/>
    <w:rsid w:val="001A020D"/>
    <w:rsid w:val="001A0FB6"/>
    <w:rsid w:val="001A1A02"/>
    <w:rsid w:val="001A5947"/>
    <w:rsid w:val="001B3011"/>
    <w:rsid w:val="001B6D06"/>
    <w:rsid w:val="001B6F98"/>
    <w:rsid w:val="001C298D"/>
    <w:rsid w:val="001C5D48"/>
    <w:rsid w:val="001C640E"/>
    <w:rsid w:val="001D0479"/>
    <w:rsid w:val="001D348B"/>
    <w:rsid w:val="001D3DEB"/>
    <w:rsid w:val="001D4069"/>
    <w:rsid w:val="001E18AA"/>
    <w:rsid w:val="001E3093"/>
    <w:rsid w:val="001E323A"/>
    <w:rsid w:val="001E4E22"/>
    <w:rsid w:val="001E7F2B"/>
    <w:rsid w:val="001F01F2"/>
    <w:rsid w:val="001F0B61"/>
    <w:rsid w:val="001F71D0"/>
    <w:rsid w:val="00203CB4"/>
    <w:rsid w:val="002071DF"/>
    <w:rsid w:val="00216503"/>
    <w:rsid w:val="002218D3"/>
    <w:rsid w:val="00222EC5"/>
    <w:rsid w:val="00222FC3"/>
    <w:rsid w:val="00231679"/>
    <w:rsid w:val="00231A18"/>
    <w:rsid w:val="00234D01"/>
    <w:rsid w:val="00245742"/>
    <w:rsid w:val="00251423"/>
    <w:rsid w:val="00257275"/>
    <w:rsid w:val="002602C8"/>
    <w:rsid w:val="00265643"/>
    <w:rsid w:val="00266B3B"/>
    <w:rsid w:val="00267ECC"/>
    <w:rsid w:val="0027012E"/>
    <w:rsid w:val="00271101"/>
    <w:rsid w:val="00272EBD"/>
    <w:rsid w:val="0027514C"/>
    <w:rsid w:val="002802CE"/>
    <w:rsid w:val="00283395"/>
    <w:rsid w:val="002836BE"/>
    <w:rsid w:val="00283718"/>
    <w:rsid w:val="002851C4"/>
    <w:rsid w:val="00295033"/>
    <w:rsid w:val="00295ABA"/>
    <w:rsid w:val="00296465"/>
    <w:rsid w:val="0029743E"/>
    <w:rsid w:val="00297613"/>
    <w:rsid w:val="002A153A"/>
    <w:rsid w:val="002A1B85"/>
    <w:rsid w:val="002A459E"/>
    <w:rsid w:val="002A5453"/>
    <w:rsid w:val="002B0390"/>
    <w:rsid w:val="002C2A03"/>
    <w:rsid w:val="002C33D4"/>
    <w:rsid w:val="002C6D67"/>
    <w:rsid w:val="002C7A8D"/>
    <w:rsid w:val="002C7C9A"/>
    <w:rsid w:val="002C7E8A"/>
    <w:rsid w:val="002D0077"/>
    <w:rsid w:val="002D60DE"/>
    <w:rsid w:val="002E1701"/>
    <w:rsid w:val="002E590F"/>
    <w:rsid w:val="002E62EA"/>
    <w:rsid w:val="002E7158"/>
    <w:rsid w:val="002E7C4F"/>
    <w:rsid w:val="002F02A0"/>
    <w:rsid w:val="002F06E2"/>
    <w:rsid w:val="002F0CAF"/>
    <w:rsid w:val="002F261B"/>
    <w:rsid w:val="002F2A8F"/>
    <w:rsid w:val="002F4CA1"/>
    <w:rsid w:val="002F5E33"/>
    <w:rsid w:val="002F604A"/>
    <w:rsid w:val="002F6BE0"/>
    <w:rsid w:val="003000D6"/>
    <w:rsid w:val="00302B06"/>
    <w:rsid w:val="003033A7"/>
    <w:rsid w:val="00303D2E"/>
    <w:rsid w:val="00307010"/>
    <w:rsid w:val="00307FF0"/>
    <w:rsid w:val="00310696"/>
    <w:rsid w:val="00314915"/>
    <w:rsid w:val="00317449"/>
    <w:rsid w:val="0032581B"/>
    <w:rsid w:val="00325AA1"/>
    <w:rsid w:val="0032610B"/>
    <w:rsid w:val="0033020F"/>
    <w:rsid w:val="00330612"/>
    <w:rsid w:val="003321FC"/>
    <w:rsid w:val="003327B9"/>
    <w:rsid w:val="0033409E"/>
    <w:rsid w:val="00334A6E"/>
    <w:rsid w:val="00334CA0"/>
    <w:rsid w:val="003352AA"/>
    <w:rsid w:val="003353B2"/>
    <w:rsid w:val="0033718C"/>
    <w:rsid w:val="00341054"/>
    <w:rsid w:val="003412F7"/>
    <w:rsid w:val="003416D8"/>
    <w:rsid w:val="003426FB"/>
    <w:rsid w:val="00346127"/>
    <w:rsid w:val="00346896"/>
    <w:rsid w:val="0034689A"/>
    <w:rsid w:val="00351614"/>
    <w:rsid w:val="0035163E"/>
    <w:rsid w:val="0035473B"/>
    <w:rsid w:val="003611C9"/>
    <w:rsid w:val="00362DDD"/>
    <w:rsid w:val="00362E59"/>
    <w:rsid w:val="003660F5"/>
    <w:rsid w:val="0036708B"/>
    <w:rsid w:val="00374162"/>
    <w:rsid w:val="0037719B"/>
    <w:rsid w:val="00381133"/>
    <w:rsid w:val="00382A98"/>
    <w:rsid w:val="003909AF"/>
    <w:rsid w:val="00392847"/>
    <w:rsid w:val="003941EF"/>
    <w:rsid w:val="00394A2F"/>
    <w:rsid w:val="00395B40"/>
    <w:rsid w:val="00396C0B"/>
    <w:rsid w:val="0039775A"/>
    <w:rsid w:val="003A136E"/>
    <w:rsid w:val="003A2618"/>
    <w:rsid w:val="003A30FC"/>
    <w:rsid w:val="003A33E2"/>
    <w:rsid w:val="003A36CF"/>
    <w:rsid w:val="003A490F"/>
    <w:rsid w:val="003A4D31"/>
    <w:rsid w:val="003A5027"/>
    <w:rsid w:val="003A671A"/>
    <w:rsid w:val="003B122B"/>
    <w:rsid w:val="003B3019"/>
    <w:rsid w:val="003B7230"/>
    <w:rsid w:val="003C13DD"/>
    <w:rsid w:val="003C68FE"/>
    <w:rsid w:val="003D0E4B"/>
    <w:rsid w:val="003D5E88"/>
    <w:rsid w:val="003E2B7C"/>
    <w:rsid w:val="003E5969"/>
    <w:rsid w:val="003E770C"/>
    <w:rsid w:val="003F1764"/>
    <w:rsid w:val="003F3314"/>
    <w:rsid w:val="003F4DFC"/>
    <w:rsid w:val="003F50B9"/>
    <w:rsid w:val="003F6F14"/>
    <w:rsid w:val="003F7181"/>
    <w:rsid w:val="003F7D5D"/>
    <w:rsid w:val="0040170A"/>
    <w:rsid w:val="00404135"/>
    <w:rsid w:val="004041CB"/>
    <w:rsid w:val="004044B8"/>
    <w:rsid w:val="00405DD3"/>
    <w:rsid w:val="00406923"/>
    <w:rsid w:val="004078C6"/>
    <w:rsid w:val="00410579"/>
    <w:rsid w:val="0041207D"/>
    <w:rsid w:val="00414671"/>
    <w:rsid w:val="004146EC"/>
    <w:rsid w:val="004171F5"/>
    <w:rsid w:val="00422232"/>
    <w:rsid w:val="00423198"/>
    <w:rsid w:val="004238B8"/>
    <w:rsid w:val="00425226"/>
    <w:rsid w:val="00426654"/>
    <w:rsid w:val="00426DD8"/>
    <w:rsid w:val="0042752A"/>
    <w:rsid w:val="0043003E"/>
    <w:rsid w:val="004317E0"/>
    <w:rsid w:val="0043207E"/>
    <w:rsid w:val="00436A82"/>
    <w:rsid w:val="00437289"/>
    <w:rsid w:val="00440768"/>
    <w:rsid w:val="00440B90"/>
    <w:rsid w:val="004437B5"/>
    <w:rsid w:val="00443AAA"/>
    <w:rsid w:val="004469E5"/>
    <w:rsid w:val="00447B67"/>
    <w:rsid w:val="004576C8"/>
    <w:rsid w:val="004610C5"/>
    <w:rsid w:val="004647C4"/>
    <w:rsid w:val="0046561A"/>
    <w:rsid w:val="00465750"/>
    <w:rsid w:val="00466764"/>
    <w:rsid w:val="00466F99"/>
    <w:rsid w:val="0047193F"/>
    <w:rsid w:val="00471B49"/>
    <w:rsid w:val="00471E94"/>
    <w:rsid w:val="00475291"/>
    <w:rsid w:val="00475B2C"/>
    <w:rsid w:val="00480E27"/>
    <w:rsid w:val="004858D3"/>
    <w:rsid w:val="00486056"/>
    <w:rsid w:val="00490857"/>
    <w:rsid w:val="00491080"/>
    <w:rsid w:val="00492BD2"/>
    <w:rsid w:val="004931DD"/>
    <w:rsid w:val="004A1214"/>
    <w:rsid w:val="004A1CF7"/>
    <w:rsid w:val="004A4F2E"/>
    <w:rsid w:val="004A637A"/>
    <w:rsid w:val="004B46E0"/>
    <w:rsid w:val="004B4BD1"/>
    <w:rsid w:val="004B5304"/>
    <w:rsid w:val="004B5ADF"/>
    <w:rsid w:val="004B5AE1"/>
    <w:rsid w:val="004B63B9"/>
    <w:rsid w:val="004C099D"/>
    <w:rsid w:val="004C1221"/>
    <w:rsid w:val="004C15CF"/>
    <w:rsid w:val="004C1ABE"/>
    <w:rsid w:val="004C5393"/>
    <w:rsid w:val="004C700D"/>
    <w:rsid w:val="004D0629"/>
    <w:rsid w:val="004D2F7F"/>
    <w:rsid w:val="004D3EB4"/>
    <w:rsid w:val="004D52C2"/>
    <w:rsid w:val="004D595F"/>
    <w:rsid w:val="004E0DA9"/>
    <w:rsid w:val="004E4F9E"/>
    <w:rsid w:val="004E665F"/>
    <w:rsid w:val="004F17B6"/>
    <w:rsid w:val="004F4087"/>
    <w:rsid w:val="0051018F"/>
    <w:rsid w:val="005116FD"/>
    <w:rsid w:val="0051298B"/>
    <w:rsid w:val="00514107"/>
    <w:rsid w:val="00517028"/>
    <w:rsid w:val="00520C67"/>
    <w:rsid w:val="00521759"/>
    <w:rsid w:val="00522A12"/>
    <w:rsid w:val="005256E4"/>
    <w:rsid w:val="00526A09"/>
    <w:rsid w:val="005270EB"/>
    <w:rsid w:val="005273AE"/>
    <w:rsid w:val="005305F0"/>
    <w:rsid w:val="00536792"/>
    <w:rsid w:val="00536C4C"/>
    <w:rsid w:val="00537D25"/>
    <w:rsid w:val="00541766"/>
    <w:rsid w:val="005437AA"/>
    <w:rsid w:val="005440AA"/>
    <w:rsid w:val="005473CC"/>
    <w:rsid w:val="0055152A"/>
    <w:rsid w:val="005515BC"/>
    <w:rsid w:val="0055321D"/>
    <w:rsid w:val="00553928"/>
    <w:rsid w:val="005539DD"/>
    <w:rsid w:val="00557F4F"/>
    <w:rsid w:val="00561048"/>
    <w:rsid w:val="00563753"/>
    <w:rsid w:val="00563E13"/>
    <w:rsid w:val="005663DD"/>
    <w:rsid w:val="0057078D"/>
    <w:rsid w:val="00571EBF"/>
    <w:rsid w:val="0057517A"/>
    <w:rsid w:val="00586E75"/>
    <w:rsid w:val="005978D9"/>
    <w:rsid w:val="005A0929"/>
    <w:rsid w:val="005A2EA4"/>
    <w:rsid w:val="005A3901"/>
    <w:rsid w:val="005A551C"/>
    <w:rsid w:val="005A73AE"/>
    <w:rsid w:val="005B1081"/>
    <w:rsid w:val="005B41B5"/>
    <w:rsid w:val="005B45AA"/>
    <w:rsid w:val="005B6087"/>
    <w:rsid w:val="005C2BDF"/>
    <w:rsid w:val="005C36BF"/>
    <w:rsid w:val="005C675A"/>
    <w:rsid w:val="005D5124"/>
    <w:rsid w:val="005D6A74"/>
    <w:rsid w:val="005D72AB"/>
    <w:rsid w:val="005E374E"/>
    <w:rsid w:val="005E3A55"/>
    <w:rsid w:val="005E6BFC"/>
    <w:rsid w:val="005F0224"/>
    <w:rsid w:val="005F1A5B"/>
    <w:rsid w:val="005F35C3"/>
    <w:rsid w:val="005F5BE8"/>
    <w:rsid w:val="005F674A"/>
    <w:rsid w:val="00601F61"/>
    <w:rsid w:val="00602879"/>
    <w:rsid w:val="00604931"/>
    <w:rsid w:val="00611CF2"/>
    <w:rsid w:val="00611F66"/>
    <w:rsid w:val="00612DB3"/>
    <w:rsid w:val="00617266"/>
    <w:rsid w:val="0062328B"/>
    <w:rsid w:val="00624317"/>
    <w:rsid w:val="00624D58"/>
    <w:rsid w:val="00625F9B"/>
    <w:rsid w:val="00626700"/>
    <w:rsid w:val="006300C3"/>
    <w:rsid w:val="00631CFA"/>
    <w:rsid w:val="00631EAC"/>
    <w:rsid w:val="0063264A"/>
    <w:rsid w:val="00640548"/>
    <w:rsid w:val="00640AC9"/>
    <w:rsid w:val="00641FB8"/>
    <w:rsid w:val="00642177"/>
    <w:rsid w:val="00643659"/>
    <w:rsid w:val="00650D3E"/>
    <w:rsid w:val="00651885"/>
    <w:rsid w:val="00657BAC"/>
    <w:rsid w:val="00660103"/>
    <w:rsid w:val="006603E6"/>
    <w:rsid w:val="00661E31"/>
    <w:rsid w:val="00661E5C"/>
    <w:rsid w:val="00662621"/>
    <w:rsid w:val="00663035"/>
    <w:rsid w:val="00663F11"/>
    <w:rsid w:val="006649C8"/>
    <w:rsid w:val="006673DA"/>
    <w:rsid w:val="0067241B"/>
    <w:rsid w:val="006730AC"/>
    <w:rsid w:val="00674C68"/>
    <w:rsid w:val="0067655E"/>
    <w:rsid w:val="00683074"/>
    <w:rsid w:val="00684E1E"/>
    <w:rsid w:val="00686C1E"/>
    <w:rsid w:val="00687119"/>
    <w:rsid w:val="00687D57"/>
    <w:rsid w:val="00690BA1"/>
    <w:rsid w:val="00693FC8"/>
    <w:rsid w:val="0069503B"/>
    <w:rsid w:val="0069667B"/>
    <w:rsid w:val="00696CA4"/>
    <w:rsid w:val="006A0421"/>
    <w:rsid w:val="006A1D59"/>
    <w:rsid w:val="006A228C"/>
    <w:rsid w:val="006A25F2"/>
    <w:rsid w:val="006A7A0A"/>
    <w:rsid w:val="006B2788"/>
    <w:rsid w:val="006B67B1"/>
    <w:rsid w:val="006B7A9E"/>
    <w:rsid w:val="006C18AB"/>
    <w:rsid w:val="006C558E"/>
    <w:rsid w:val="006D3FB7"/>
    <w:rsid w:val="006E2979"/>
    <w:rsid w:val="006E3004"/>
    <w:rsid w:val="006E5EA8"/>
    <w:rsid w:val="006E6888"/>
    <w:rsid w:val="006E7B07"/>
    <w:rsid w:val="006F101E"/>
    <w:rsid w:val="006F187C"/>
    <w:rsid w:val="006F291F"/>
    <w:rsid w:val="006F2EBD"/>
    <w:rsid w:val="006F32F3"/>
    <w:rsid w:val="006F42CC"/>
    <w:rsid w:val="006F7C98"/>
    <w:rsid w:val="00701A8A"/>
    <w:rsid w:val="00705082"/>
    <w:rsid w:val="00705BA4"/>
    <w:rsid w:val="00706A9A"/>
    <w:rsid w:val="0071184B"/>
    <w:rsid w:val="007118FC"/>
    <w:rsid w:val="00713E40"/>
    <w:rsid w:val="00714F43"/>
    <w:rsid w:val="00716DA5"/>
    <w:rsid w:val="00717F5B"/>
    <w:rsid w:val="0072056D"/>
    <w:rsid w:val="0072241B"/>
    <w:rsid w:val="0072253A"/>
    <w:rsid w:val="00722B63"/>
    <w:rsid w:val="00727A6B"/>
    <w:rsid w:val="00727DDF"/>
    <w:rsid w:val="00730D37"/>
    <w:rsid w:val="007311B1"/>
    <w:rsid w:val="00731802"/>
    <w:rsid w:val="00731D15"/>
    <w:rsid w:val="00732FE8"/>
    <w:rsid w:val="0073460F"/>
    <w:rsid w:val="00734D5F"/>
    <w:rsid w:val="00736921"/>
    <w:rsid w:val="00740118"/>
    <w:rsid w:val="007433D5"/>
    <w:rsid w:val="0074435C"/>
    <w:rsid w:val="00744A93"/>
    <w:rsid w:val="00745983"/>
    <w:rsid w:val="00745B0E"/>
    <w:rsid w:val="00745B1E"/>
    <w:rsid w:val="00746602"/>
    <w:rsid w:val="00746C02"/>
    <w:rsid w:val="00752426"/>
    <w:rsid w:val="00752B5A"/>
    <w:rsid w:val="00753D1B"/>
    <w:rsid w:val="00754475"/>
    <w:rsid w:val="00755E71"/>
    <w:rsid w:val="00755E75"/>
    <w:rsid w:val="0075651F"/>
    <w:rsid w:val="00757EF9"/>
    <w:rsid w:val="00760070"/>
    <w:rsid w:val="00763F28"/>
    <w:rsid w:val="007663CE"/>
    <w:rsid w:val="00766951"/>
    <w:rsid w:val="00767E33"/>
    <w:rsid w:val="00770040"/>
    <w:rsid w:val="00772723"/>
    <w:rsid w:val="00773451"/>
    <w:rsid w:val="00773949"/>
    <w:rsid w:val="00774E96"/>
    <w:rsid w:val="007801EB"/>
    <w:rsid w:val="0078336C"/>
    <w:rsid w:val="00785938"/>
    <w:rsid w:val="00786C6B"/>
    <w:rsid w:val="00794D95"/>
    <w:rsid w:val="00796E74"/>
    <w:rsid w:val="007A07B5"/>
    <w:rsid w:val="007A17A7"/>
    <w:rsid w:val="007B35D0"/>
    <w:rsid w:val="007B3F92"/>
    <w:rsid w:val="007B6610"/>
    <w:rsid w:val="007B788B"/>
    <w:rsid w:val="007C03D9"/>
    <w:rsid w:val="007C1E26"/>
    <w:rsid w:val="007C2CAF"/>
    <w:rsid w:val="007C4455"/>
    <w:rsid w:val="007D2B02"/>
    <w:rsid w:val="007D3C89"/>
    <w:rsid w:val="007D5AD8"/>
    <w:rsid w:val="007D5C63"/>
    <w:rsid w:val="007D5D89"/>
    <w:rsid w:val="007D687B"/>
    <w:rsid w:val="007E1709"/>
    <w:rsid w:val="007E2366"/>
    <w:rsid w:val="007E3A27"/>
    <w:rsid w:val="007E465F"/>
    <w:rsid w:val="007E6CF4"/>
    <w:rsid w:val="007F252E"/>
    <w:rsid w:val="007F396D"/>
    <w:rsid w:val="007F4AFC"/>
    <w:rsid w:val="007F4C5F"/>
    <w:rsid w:val="007F66CE"/>
    <w:rsid w:val="00800711"/>
    <w:rsid w:val="00803A5E"/>
    <w:rsid w:val="00803C82"/>
    <w:rsid w:val="00810F8B"/>
    <w:rsid w:val="00811B05"/>
    <w:rsid w:val="00814501"/>
    <w:rsid w:val="00815690"/>
    <w:rsid w:val="00815FC9"/>
    <w:rsid w:val="008167AC"/>
    <w:rsid w:val="00817281"/>
    <w:rsid w:val="0082016C"/>
    <w:rsid w:val="00821267"/>
    <w:rsid w:val="008228D8"/>
    <w:rsid w:val="00823E98"/>
    <w:rsid w:val="00824A1A"/>
    <w:rsid w:val="00825760"/>
    <w:rsid w:val="008277A0"/>
    <w:rsid w:val="0083144F"/>
    <w:rsid w:val="00834253"/>
    <w:rsid w:val="00835573"/>
    <w:rsid w:val="00835889"/>
    <w:rsid w:val="0083698E"/>
    <w:rsid w:val="00841BA0"/>
    <w:rsid w:val="00841CD8"/>
    <w:rsid w:val="0084266B"/>
    <w:rsid w:val="00842AF8"/>
    <w:rsid w:val="00843E67"/>
    <w:rsid w:val="00845E95"/>
    <w:rsid w:val="0084707A"/>
    <w:rsid w:val="00847983"/>
    <w:rsid w:val="0085207B"/>
    <w:rsid w:val="00852469"/>
    <w:rsid w:val="0085673B"/>
    <w:rsid w:val="00863AC0"/>
    <w:rsid w:val="00864589"/>
    <w:rsid w:val="00864FD5"/>
    <w:rsid w:val="00865059"/>
    <w:rsid w:val="0086659D"/>
    <w:rsid w:val="00870FA4"/>
    <w:rsid w:val="008713A9"/>
    <w:rsid w:val="00872551"/>
    <w:rsid w:val="00875AF3"/>
    <w:rsid w:val="00877A51"/>
    <w:rsid w:val="00881087"/>
    <w:rsid w:val="0088208E"/>
    <w:rsid w:val="00882962"/>
    <w:rsid w:val="008847C5"/>
    <w:rsid w:val="00885D86"/>
    <w:rsid w:val="00891432"/>
    <w:rsid w:val="008960E5"/>
    <w:rsid w:val="00896378"/>
    <w:rsid w:val="008A3EDA"/>
    <w:rsid w:val="008A4D27"/>
    <w:rsid w:val="008A7D85"/>
    <w:rsid w:val="008B0E35"/>
    <w:rsid w:val="008B39F3"/>
    <w:rsid w:val="008B4BD6"/>
    <w:rsid w:val="008B5CCF"/>
    <w:rsid w:val="008B6510"/>
    <w:rsid w:val="008C0DE7"/>
    <w:rsid w:val="008C1A1B"/>
    <w:rsid w:val="008C21A8"/>
    <w:rsid w:val="008C2659"/>
    <w:rsid w:val="008C4A33"/>
    <w:rsid w:val="008D02BA"/>
    <w:rsid w:val="008D1E80"/>
    <w:rsid w:val="008D2A67"/>
    <w:rsid w:val="008D3944"/>
    <w:rsid w:val="008D5E9F"/>
    <w:rsid w:val="008E3147"/>
    <w:rsid w:val="008F2506"/>
    <w:rsid w:val="008F4F20"/>
    <w:rsid w:val="008F5908"/>
    <w:rsid w:val="008F666A"/>
    <w:rsid w:val="008F709C"/>
    <w:rsid w:val="009010EE"/>
    <w:rsid w:val="00902658"/>
    <w:rsid w:val="009037DA"/>
    <w:rsid w:val="00903FEC"/>
    <w:rsid w:val="00906870"/>
    <w:rsid w:val="00907AB8"/>
    <w:rsid w:val="00910152"/>
    <w:rsid w:val="00911D8C"/>
    <w:rsid w:val="009123B3"/>
    <w:rsid w:val="009124BB"/>
    <w:rsid w:val="00916078"/>
    <w:rsid w:val="0091771D"/>
    <w:rsid w:val="00917EC2"/>
    <w:rsid w:val="00920223"/>
    <w:rsid w:val="0092087F"/>
    <w:rsid w:val="00924AD3"/>
    <w:rsid w:val="00931D96"/>
    <w:rsid w:val="00933463"/>
    <w:rsid w:val="009350D5"/>
    <w:rsid w:val="00935F48"/>
    <w:rsid w:val="00937140"/>
    <w:rsid w:val="0094213C"/>
    <w:rsid w:val="009431B9"/>
    <w:rsid w:val="009446A0"/>
    <w:rsid w:val="00944D62"/>
    <w:rsid w:val="00946562"/>
    <w:rsid w:val="00947BCC"/>
    <w:rsid w:val="00950950"/>
    <w:rsid w:val="00950BD9"/>
    <w:rsid w:val="00954DA6"/>
    <w:rsid w:val="0095564A"/>
    <w:rsid w:val="00961000"/>
    <w:rsid w:val="00961929"/>
    <w:rsid w:val="009647C4"/>
    <w:rsid w:val="00967018"/>
    <w:rsid w:val="00973248"/>
    <w:rsid w:val="00974B13"/>
    <w:rsid w:val="00974B9C"/>
    <w:rsid w:val="00975150"/>
    <w:rsid w:val="00984B49"/>
    <w:rsid w:val="00986DB0"/>
    <w:rsid w:val="00986DD3"/>
    <w:rsid w:val="00990AAD"/>
    <w:rsid w:val="00990CC0"/>
    <w:rsid w:val="00991802"/>
    <w:rsid w:val="009943EB"/>
    <w:rsid w:val="0099627E"/>
    <w:rsid w:val="009A0888"/>
    <w:rsid w:val="009A7342"/>
    <w:rsid w:val="009A7F73"/>
    <w:rsid w:val="009B1448"/>
    <w:rsid w:val="009B1EE2"/>
    <w:rsid w:val="009B2DE6"/>
    <w:rsid w:val="009C44E4"/>
    <w:rsid w:val="009C542D"/>
    <w:rsid w:val="009D0DEC"/>
    <w:rsid w:val="009D10DD"/>
    <w:rsid w:val="009D2E40"/>
    <w:rsid w:val="009D3464"/>
    <w:rsid w:val="009D3A3B"/>
    <w:rsid w:val="009D4720"/>
    <w:rsid w:val="009D4E5D"/>
    <w:rsid w:val="009D60C5"/>
    <w:rsid w:val="009D772D"/>
    <w:rsid w:val="009E03B7"/>
    <w:rsid w:val="009E06E1"/>
    <w:rsid w:val="009E21CE"/>
    <w:rsid w:val="009E2213"/>
    <w:rsid w:val="009E4AB3"/>
    <w:rsid w:val="009E6A99"/>
    <w:rsid w:val="009E6B57"/>
    <w:rsid w:val="009F0B4C"/>
    <w:rsid w:val="009F1CF9"/>
    <w:rsid w:val="009F2A19"/>
    <w:rsid w:val="009F76AE"/>
    <w:rsid w:val="00A0283C"/>
    <w:rsid w:val="00A10DB6"/>
    <w:rsid w:val="00A123BC"/>
    <w:rsid w:val="00A14425"/>
    <w:rsid w:val="00A14620"/>
    <w:rsid w:val="00A15264"/>
    <w:rsid w:val="00A15A11"/>
    <w:rsid w:val="00A17732"/>
    <w:rsid w:val="00A20518"/>
    <w:rsid w:val="00A24892"/>
    <w:rsid w:val="00A2798A"/>
    <w:rsid w:val="00A3121E"/>
    <w:rsid w:val="00A31552"/>
    <w:rsid w:val="00A31788"/>
    <w:rsid w:val="00A320EA"/>
    <w:rsid w:val="00A32689"/>
    <w:rsid w:val="00A35425"/>
    <w:rsid w:val="00A37928"/>
    <w:rsid w:val="00A4402D"/>
    <w:rsid w:val="00A51FA2"/>
    <w:rsid w:val="00A5220B"/>
    <w:rsid w:val="00A52B4C"/>
    <w:rsid w:val="00A53778"/>
    <w:rsid w:val="00A55668"/>
    <w:rsid w:val="00A5620D"/>
    <w:rsid w:val="00A57F87"/>
    <w:rsid w:val="00A60AF7"/>
    <w:rsid w:val="00A63A92"/>
    <w:rsid w:val="00A63DC0"/>
    <w:rsid w:val="00A70A0D"/>
    <w:rsid w:val="00A73ECD"/>
    <w:rsid w:val="00A76D9C"/>
    <w:rsid w:val="00A77E76"/>
    <w:rsid w:val="00A832D6"/>
    <w:rsid w:val="00A91B33"/>
    <w:rsid w:val="00A91C3E"/>
    <w:rsid w:val="00A9292A"/>
    <w:rsid w:val="00A934D6"/>
    <w:rsid w:val="00A95A37"/>
    <w:rsid w:val="00A95FA7"/>
    <w:rsid w:val="00AA735C"/>
    <w:rsid w:val="00AB1769"/>
    <w:rsid w:val="00AB3E7B"/>
    <w:rsid w:val="00AB58E0"/>
    <w:rsid w:val="00AC0D93"/>
    <w:rsid w:val="00AC10F0"/>
    <w:rsid w:val="00AC4151"/>
    <w:rsid w:val="00AC5928"/>
    <w:rsid w:val="00AC61C4"/>
    <w:rsid w:val="00AC6937"/>
    <w:rsid w:val="00AC6A08"/>
    <w:rsid w:val="00AD0513"/>
    <w:rsid w:val="00AD17C8"/>
    <w:rsid w:val="00AD441D"/>
    <w:rsid w:val="00AD55E0"/>
    <w:rsid w:val="00AD7F71"/>
    <w:rsid w:val="00AE0E81"/>
    <w:rsid w:val="00AE1C45"/>
    <w:rsid w:val="00AE2E82"/>
    <w:rsid w:val="00AE4668"/>
    <w:rsid w:val="00AE56D5"/>
    <w:rsid w:val="00AE74AD"/>
    <w:rsid w:val="00AE7FED"/>
    <w:rsid w:val="00AF37A5"/>
    <w:rsid w:val="00AF3A1E"/>
    <w:rsid w:val="00AF465D"/>
    <w:rsid w:val="00AF6FAE"/>
    <w:rsid w:val="00B04239"/>
    <w:rsid w:val="00B0490D"/>
    <w:rsid w:val="00B14604"/>
    <w:rsid w:val="00B14FC4"/>
    <w:rsid w:val="00B1623F"/>
    <w:rsid w:val="00B16317"/>
    <w:rsid w:val="00B17151"/>
    <w:rsid w:val="00B17EDB"/>
    <w:rsid w:val="00B20002"/>
    <w:rsid w:val="00B21C14"/>
    <w:rsid w:val="00B23827"/>
    <w:rsid w:val="00B2472C"/>
    <w:rsid w:val="00B26935"/>
    <w:rsid w:val="00B26AA2"/>
    <w:rsid w:val="00B3084A"/>
    <w:rsid w:val="00B33626"/>
    <w:rsid w:val="00B35968"/>
    <w:rsid w:val="00B35A43"/>
    <w:rsid w:val="00B36AF1"/>
    <w:rsid w:val="00B40900"/>
    <w:rsid w:val="00B41B18"/>
    <w:rsid w:val="00B4244E"/>
    <w:rsid w:val="00B4276F"/>
    <w:rsid w:val="00B441E4"/>
    <w:rsid w:val="00B4551B"/>
    <w:rsid w:val="00B52AA6"/>
    <w:rsid w:val="00B53BBF"/>
    <w:rsid w:val="00B53C33"/>
    <w:rsid w:val="00B55C40"/>
    <w:rsid w:val="00B5755C"/>
    <w:rsid w:val="00B57B25"/>
    <w:rsid w:val="00B64296"/>
    <w:rsid w:val="00B65CDE"/>
    <w:rsid w:val="00B660EE"/>
    <w:rsid w:val="00B67974"/>
    <w:rsid w:val="00B70D7A"/>
    <w:rsid w:val="00B7123E"/>
    <w:rsid w:val="00B71A22"/>
    <w:rsid w:val="00B71F00"/>
    <w:rsid w:val="00B84F67"/>
    <w:rsid w:val="00B86F76"/>
    <w:rsid w:val="00B903F9"/>
    <w:rsid w:val="00B93592"/>
    <w:rsid w:val="00B9375C"/>
    <w:rsid w:val="00B93AB0"/>
    <w:rsid w:val="00BA04A4"/>
    <w:rsid w:val="00BA0FDB"/>
    <w:rsid w:val="00BA1CAA"/>
    <w:rsid w:val="00BA31DB"/>
    <w:rsid w:val="00BA3F87"/>
    <w:rsid w:val="00BA5CD0"/>
    <w:rsid w:val="00BB175A"/>
    <w:rsid w:val="00BB17B6"/>
    <w:rsid w:val="00BB4974"/>
    <w:rsid w:val="00BB72B3"/>
    <w:rsid w:val="00BC0A8F"/>
    <w:rsid w:val="00BC187D"/>
    <w:rsid w:val="00BD29CE"/>
    <w:rsid w:val="00BD60DB"/>
    <w:rsid w:val="00BD6BDD"/>
    <w:rsid w:val="00BD76B1"/>
    <w:rsid w:val="00BD7AE7"/>
    <w:rsid w:val="00BE105C"/>
    <w:rsid w:val="00BE22EF"/>
    <w:rsid w:val="00BE334E"/>
    <w:rsid w:val="00BE7074"/>
    <w:rsid w:val="00BE7DF2"/>
    <w:rsid w:val="00BF0D65"/>
    <w:rsid w:val="00BF35B4"/>
    <w:rsid w:val="00BF6D45"/>
    <w:rsid w:val="00BF7F42"/>
    <w:rsid w:val="00C0161D"/>
    <w:rsid w:val="00C02CE5"/>
    <w:rsid w:val="00C040AB"/>
    <w:rsid w:val="00C06246"/>
    <w:rsid w:val="00C0725E"/>
    <w:rsid w:val="00C1004F"/>
    <w:rsid w:val="00C1223C"/>
    <w:rsid w:val="00C14C4B"/>
    <w:rsid w:val="00C1635A"/>
    <w:rsid w:val="00C16D6D"/>
    <w:rsid w:val="00C2055F"/>
    <w:rsid w:val="00C225D1"/>
    <w:rsid w:val="00C227AC"/>
    <w:rsid w:val="00C22955"/>
    <w:rsid w:val="00C23DD9"/>
    <w:rsid w:val="00C23F02"/>
    <w:rsid w:val="00C24F00"/>
    <w:rsid w:val="00C302C1"/>
    <w:rsid w:val="00C31A19"/>
    <w:rsid w:val="00C31F4A"/>
    <w:rsid w:val="00C372D9"/>
    <w:rsid w:val="00C442AD"/>
    <w:rsid w:val="00C5168B"/>
    <w:rsid w:val="00C5178A"/>
    <w:rsid w:val="00C5531B"/>
    <w:rsid w:val="00C56F3D"/>
    <w:rsid w:val="00C619A2"/>
    <w:rsid w:val="00C65CE3"/>
    <w:rsid w:val="00C73239"/>
    <w:rsid w:val="00C73FEC"/>
    <w:rsid w:val="00C74C8C"/>
    <w:rsid w:val="00C752DE"/>
    <w:rsid w:val="00C7748D"/>
    <w:rsid w:val="00C8322D"/>
    <w:rsid w:val="00C91A42"/>
    <w:rsid w:val="00C94D6A"/>
    <w:rsid w:val="00C97266"/>
    <w:rsid w:val="00C97A0C"/>
    <w:rsid w:val="00CA1039"/>
    <w:rsid w:val="00CA2290"/>
    <w:rsid w:val="00CA7E02"/>
    <w:rsid w:val="00CB2C9E"/>
    <w:rsid w:val="00CC16B6"/>
    <w:rsid w:val="00CC3179"/>
    <w:rsid w:val="00CC5324"/>
    <w:rsid w:val="00CC56E9"/>
    <w:rsid w:val="00CC7876"/>
    <w:rsid w:val="00CD03A1"/>
    <w:rsid w:val="00CD1AC2"/>
    <w:rsid w:val="00CD2A04"/>
    <w:rsid w:val="00CD3971"/>
    <w:rsid w:val="00CD3AA6"/>
    <w:rsid w:val="00CD4601"/>
    <w:rsid w:val="00CD784F"/>
    <w:rsid w:val="00CE1014"/>
    <w:rsid w:val="00CE371C"/>
    <w:rsid w:val="00CE446B"/>
    <w:rsid w:val="00CE48B5"/>
    <w:rsid w:val="00CE5D10"/>
    <w:rsid w:val="00CE6A96"/>
    <w:rsid w:val="00CF1326"/>
    <w:rsid w:val="00CF3805"/>
    <w:rsid w:val="00CF48BA"/>
    <w:rsid w:val="00CF7F86"/>
    <w:rsid w:val="00D02E03"/>
    <w:rsid w:val="00D03260"/>
    <w:rsid w:val="00D0392B"/>
    <w:rsid w:val="00D055F4"/>
    <w:rsid w:val="00D05623"/>
    <w:rsid w:val="00D1191F"/>
    <w:rsid w:val="00D1375B"/>
    <w:rsid w:val="00D13DBA"/>
    <w:rsid w:val="00D1594E"/>
    <w:rsid w:val="00D20367"/>
    <w:rsid w:val="00D214D8"/>
    <w:rsid w:val="00D24B3E"/>
    <w:rsid w:val="00D2702D"/>
    <w:rsid w:val="00D4032D"/>
    <w:rsid w:val="00D404E0"/>
    <w:rsid w:val="00D42759"/>
    <w:rsid w:val="00D42CD6"/>
    <w:rsid w:val="00D44A0F"/>
    <w:rsid w:val="00D46784"/>
    <w:rsid w:val="00D50F1A"/>
    <w:rsid w:val="00D54313"/>
    <w:rsid w:val="00D5466A"/>
    <w:rsid w:val="00D563E6"/>
    <w:rsid w:val="00D56B16"/>
    <w:rsid w:val="00D5704B"/>
    <w:rsid w:val="00D62927"/>
    <w:rsid w:val="00D631DC"/>
    <w:rsid w:val="00D64886"/>
    <w:rsid w:val="00D66B38"/>
    <w:rsid w:val="00D6748D"/>
    <w:rsid w:val="00D679E4"/>
    <w:rsid w:val="00D703BA"/>
    <w:rsid w:val="00D77023"/>
    <w:rsid w:val="00D7729D"/>
    <w:rsid w:val="00D83B5D"/>
    <w:rsid w:val="00D84230"/>
    <w:rsid w:val="00D85843"/>
    <w:rsid w:val="00D8783F"/>
    <w:rsid w:val="00D9433A"/>
    <w:rsid w:val="00D943A1"/>
    <w:rsid w:val="00DA0707"/>
    <w:rsid w:val="00DB0711"/>
    <w:rsid w:val="00DB1A2D"/>
    <w:rsid w:val="00DB3093"/>
    <w:rsid w:val="00DB3C5A"/>
    <w:rsid w:val="00DB7C16"/>
    <w:rsid w:val="00DC0CAF"/>
    <w:rsid w:val="00DC4774"/>
    <w:rsid w:val="00DC5158"/>
    <w:rsid w:val="00DD2294"/>
    <w:rsid w:val="00DD32F7"/>
    <w:rsid w:val="00DD7378"/>
    <w:rsid w:val="00DE1084"/>
    <w:rsid w:val="00DE2534"/>
    <w:rsid w:val="00DE2D82"/>
    <w:rsid w:val="00DE4B87"/>
    <w:rsid w:val="00DE67A2"/>
    <w:rsid w:val="00DE7B17"/>
    <w:rsid w:val="00DF1256"/>
    <w:rsid w:val="00DF33A4"/>
    <w:rsid w:val="00DF575B"/>
    <w:rsid w:val="00DF5EA0"/>
    <w:rsid w:val="00E0264A"/>
    <w:rsid w:val="00E03363"/>
    <w:rsid w:val="00E103B8"/>
    <w:rsid w:val="00E120DF"/>
    <w:rsid w:val="00E133A9"/>
    <w:rsid w:val="00E133EA"/>
    <w:rsid w:val="00E15327"/>
    <w:rsid w:val="00E16B99"/>
    <w:rsid w:val="00E17A3A"/>
    <w:rsid w:val="00E20003"/>
    <w:rsid w:val="00E207FD"/>
    <w:rsid w:val="00E20F6D"/>
    <w:rsid w:val="00E25921"/>
    <w:rsid w:val="00E320A1"/>
    <w:rsid w:val="00E32BEC"/>
    <w:rsid w:val="00E36458"/>
    <w:rsid w:val="00E36A24"/>
    <w:rsid w:val="00E37385"/>
    <w:rsid w:val="00E40035"/>
    <w:rsid w:val="00E40B59"/>
    <w:rsid w:val="00E40E34"/>
    <w:rsid w:val="00E439D0"/>
    <w:rsid w:val="00E5169A"/>
    <w:rsid w:val="00E52597"/>
    <w:rsid w:val="00E5324C"/>
    <w:rsid w:val="00E541B5"/>
    <w:rsid w:val="00E54828"/>
    <w:rsid w:val="00E54A21"/>
    <w:rsid w:val="00E62941"/>
    <w:rsid w:val="00E63E76"/>
    <w:rsid w:val="00E6481D"/>
    <w:rsid w:val="00E70C4D"/>
    <w:rsid w:val="00E759E7"/>
    <w:rsid w:val="00E75DBA"/>
    <w:rsid w:val="00E76639"/>
    <w:rsid w:val="00E8305A"/>
    <w:rsid w:val="00E84AEC"/>
    <w:rsid w:val="00E8642E"/>
    <w:rsid w:val="00E86512"/>
    <w:rsid w:val="00E92E46"/>
    <w:rsid w:val="00E95D25"/>
    <w:rsid w:val="00E976F6"/>
    <w:rsid w:val="00EA08EE"/>
    <w:rsid w:val="00EA3DF3"/>
    <w:rsid w:val="00EA7173"/>
    <w:rsid w:val="00EB01E2"/>
    <w:rsid w:val="00EB156C"/>
    <w:rsid w:val="00EC08C5"/>
    <w:rsid w:val="00EC2885"/>
    <w:rsid w:val="00EC3019"/>
    <w:rsid w:val="00EC3330"/>
    <w:rsid w:val="00EC428E"/>
    <w:rsid w:val="00EC4739"/>
    <w:rsid w:val="00EC7E04"/>
    <w:rsid w:val="00ED02EC"/>
    <w:rsid w:val="00ED0D1E"/>
    <w:rsid w:val="00ED2A0B"/>
    <w:rsid w:val="00ED3D1F"/>
    <w:rsid w:val="00ED47B9"/>
    <w:rsid w:val="00ED7C5F"/>
    <w:rsid w:val="00EE0FC8"/>
    <w:rsid w:val="00EE19E6"/>
    <w:rsid w:val="00EE255B"/>
    <w:rsid w:val="00EE3E41"/>
    <w:rsid w:val="00EE5DE5"/>
    <w:rsid w:val="00EE6EAD"/>
    <w:rsid w:val="00EE739D"/>
    <w:rsid w:val="00EF7AE4"/>
    <w:rsid w:val="00F00983"/>
    <w:rsid w:val="00F041BA"/>
    <w:rsid w:val="00F049DB"/>
    <w:rsid w:val="00F064BD"/>
    <w:rsid w:val="00F06E11"/>
    <w:rsid w:val="00F135B9"/>
    <w:rsid w:val="00F13CA6"/>
    <w:rsid w:val="00F13FD7"/>
    <w:rsid w:val="00F15C91"/>
    <w:rsid w:val="00F162E6"/>
    <w:rsid w:val="00F1757D"/>
    <w:rsid w:val="00F17BD4"/>
    <w:rsid w:val="00F21BBA"/>
    <w:rsid w:val="00F259C0"/>
    <w:rsid w:val="00F27B20"/>
    <w:rsid w:val="00F30017"/>
    <w:rsid w:val="00F313F9"/>
    <w:rsid w:val="00F33824"/>
    <w:rsid w:val="00F341FE"/>
    <w:rsid w:val="00F36884"/>
    <w:rsid w:val="00F37341"/>
    <w:rsid w:val="00F40530"/>
    <w:rsid w:val="00F42706"/>
    <w:rsid w:val="00F42EAE"/>
    <w:rsid w:val="00F43307"/>
    <w:rsid w:val="00F459E0"/>
    <w:rsid w:val="00F501EB"/>
    <w:rsid w:val="00F60BFD"/>
    <w:rsid w:val="00F66F00"/>
    <w:rsid w:val="00F676CD"/>
    <w:rsid w:val="00F70060"/>
    <w:rsid w:val="00F721B9"/>
    <w:rsid w:val="00F72A7E"/>
    <w:rsid w:val="00F745EA"/>
    <w:rsid w:val="00F82DC1"/>
    <w:rsid w:val="00F90845"/>
    <w:rsid w:val="00F90F55"/>
    <w:rsid w:val="00F91E8C"/>
    <w:rsid w:val="00F92C8E"/>
    <w:rsid w:val="00F942F5"/>
    <w:rsid w:val="00F96EB9"/>
    <w:rsid w:val="00FA3578"/>
    <w:rsid w:val="00FA4E01"/>
    <w:rsid w:val="00FA57DB"/>
    <w:rsid w:val="00FA65C3"/>
    <w:rsid w:val="00FB1242"/>
    <w:rsid w:val="00FB4E31"/>
    <w:rsid w:val="00FC1105"/>
    <w:rsid w:val="00FC14D6"/>
    <w:rsid w:val="00FC251A"/>
    <w:rsid w:val="00FC6A22"/>
    <w:rsid w:val="00FC6FD2"/>
    <w:rsid w:val="00FD553A"/>
    <w:rsid w:val="00FD67C2"/>
    <w:rsid w:val="00FD6844"/>
    <w:rsid w:val="00FD694F"/>
    <w:rsid w:val="00FE1AA0"/>
    <w:rsid w:val="00FE4113"/>
    <w:rsid w:val="00FE697F"/>
    <w:rsid w:val="00FF0168"/>
    <w:rsid w:val="00FF0F99"/>
    <w:rsid w:val="00FF2F6C"/>
    <w:rsid w:val="00FF4041"/>
    <w:rsid w:val="00FF43EC"/>
    <w:rsid w:val="00FF6C5C"/>
    <w:rsid w:val="00FF6CE2"/>
  </w:rsids>
  <m:mathPr>
    <m:mathFont m:val="Cambria Math"/>
    <m:brkBin m:val="before"/>
    <m:brkBinSub m:val="--"/>
    <m:smallFrac/>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2"/>
  </w:style>
  <w:style w:type="paragraph" w:styleId="10">
    <w:name w:val="heading 1"/>
    <w:basedOn w:val="a"/>
    <w:next w:val="a"/>
    <w:link w:val="11"/>
    <w:qFormat/>
    <w:rsid w:val="00A3155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4C7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73FE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C73FE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771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31552"/>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4C700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73FEC"/>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37719B"/>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7F396D"/>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3E2B7C"/>
    <w:rPr>
      <w:rFonts w:ascii="Arial" w:hAnsi="Arial" w:cs="Arial"/>
      <w:sz w:val="20"/>
      <w:szCs w:val="20"/>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2"/>
    <w:rsid w:val="00BE334E"/>
    <w:pPr>
      <w:spacing w:after="0" w:line="240" w:lineRule="auto"/>
    </w:pPr>
    <w:rPr>
      <w:rFonts w:ascii="Arial Unicode MS" w:eastAsia="Arial Unicode MS" w:hAnsi="Arial Unicode MS" w:cs="Arial Unicode MS"/>
      <w:color w:val="000000"/>
      <w:sz w:val="24"/>
      <w:szCs w:val="24"/>
    </w:rPr>
  </w:style>
  <w:style w:type="character" w:customStyle="1" w:styleId="12">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locked/>
    <w:rsid w:val="00C73FEC"/>
    <w:rPr>
      <w:rFonts w:ascii="Arial Unicode MS" w:eastAsia="Arial Unicode MS" w:hAnsi="Arial Unicode MS" w:cs="Arial Unicode MS"/>
      <w:color w:val="000000"/>
      <w:sz w:val="24"/>
      <w:szCs w:val="24"/>
    </w:rPr>
  </w:style>
  <w:style w:type="table" w:styleId="a4">
    <w:name w:val="Table Grid"/>
    <w:basedOn w:val="a1"/>
    <w:rsid w:val="006028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line number"/>
    <w:basedOn w:val="a0"/>
    <w:uiPriority w:val="99"/>
    <w:semiHidden/>
    <w:unhideWhenUsed/>
    <w:rsid w:val="00E62941"/>
  </w:style>
  <w:style w:type="paragraph" w:styleId="a6">
    <w:name w:val="List Paragraph"/>
    <w:basedOn w:val="a"/>
    <w:link w:val="a7"/>
    <w:uiPriority w:val="34"/>
    <w:qFormat/>
    <w:rsid w:val="00C06246"/>
    <w:pPr>
      <w:ind w:left="720"/>
      <w:contextualSpacing/>
    </w:pPr>
  </w:style>
  <w:style w:type="character" w:customStyle="1" w:styleId="a7">
    <w:name w:val="Абзац списка Знак"/>
    <w:link w:val="a6"/>
    <w:uiPriority w:val="99"/>
    <w:rsid w:val="00C14C4B"/>
  </w:style>
  <w:style w:type="paragraph" w:customStyle="1" w:styleId="parameter">
    <w:name w:val="parameter"/>
    <w:basedOn w:val="a"/>
    <w:uiPriority w:val="99"/>
    <w:rsid w:val="00114B8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nhideWhenUsed/>
    <w:rsid w:val="00C97A0C"/>
    <w:rPr>
      <w:color w:val="0000FF" w:themeColor="hyperlink"/>
      <w:u w:val="single"/>
    </w:rPr>
  </w:style>
  <w:style w:type="character" w:customStyle="1" w:styleId="iceouttxt5">
    <w:name w:val="iceouttxt5"/>
    <w:basedOn w:val="a0"/>
    <w:rsid w:val="00A63DC0"/>
    <w:rPr>
      <w:rFonts w:ascii="Arial" w:hAnsi="Arial" w:cs="Arial" w:hint="default"/>
      <w:color w:val="666666"/>
      <w:sz w:val="15"/>
      <w:szCs w:val="15"/>
    </w:rPr>
  </w:style>
  <w:style w:type="paragraph" w:customStyle="1" w:styleId="ConsNonformat">
    <w:name w:val="ConsNonformat"/>
    <w:rsid w:val="00903F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9">
    <w:name w:val="Обычный.Нормальный абзац"/>
    <w:rsid w:val="00903FEC"/>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3">
    <w:name w:val="Абзац списка1"/>
    <w:basedOn w:val="a"/>
    <w:rsid w:val="00903FEC"/>
    <w:pPr>
      <w:spacing w:after="0" w:line="240" w:lineRule="auto"/>
      <w:ind w:left="720"/>
    </w:pPr>
    <w:rPr>
      <w:rFonts w:ascii="Times New Roman" w:eastAsia="Times New Roman" w:hAnsi="Times New Roman" w:cs="Times New Roman"/>
      <w:sz w:val="24"/>
      <w:szCs w:val="24"/>
    </w:rPr>
  </w:style>
  <w:style w:type="character" w:customStyle="1" w:styleId="BodyTextIndent">
    <w:name w:val="Body Text Indent Знак Знак"/>
    <w:basedOn w:val="a0"/>
    <w:link w:val="BodyTextIndent0"/>
    <w:locked/>
    <w:rsid w:val="00903FEC"/>
    <w:rPr>
      <w:rFonts w:ascii="Calibri" w:hAnsi="Calibri"/>
      <w:sz w:val="24"/>
    </w:rPr>
  </w:style>
  <w:style w:type="paragraph" w:customStyle="1" w:styleId="BodyTextIndent0">
    <w:name w:val="Body Text Indent Знак"/>
    <w:basedOn w:val="a"/>
    <w:link w:val="BodyTextIndent"/>
    <w:rsid w:val="00903FEC"/>
    <w:pPr>
      <w:spacing w:after="0" w:line="240" w:lineRule="auto"/>
      <w:ind w:firstLine="709"/>
      <w:jc w:val="both"/>
    </w:pPr>
    <w:rPr>
      <w:rFonts w:ascii="Calibri" w:hAnsi="Calibri"/>
      <w:sz w:val="24"/>
    </w:rPr>
  </w:style>
  <w:style w:type="paragraph" w:styleId="aa">
    <w:name w:val="Balloon Text"/>
    <w:basedOn w:val="a"/>
    <w:link w:val="ab"/>
    <w:semiHidden/>
    <w:unhideWhenUsed/>
    <w:rsid w:val="0082576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25760"/>
    <w:rPr>
      <w:rFonts w:ascii="Segoe UI" w:hAnsi="Segoe UI" w:cs="Segoe UI"/>
      <w:sz w:val="18"/>
      <w:szCs w:val="18"/>
    </w:rPr>
  </w:style>
  <w:style w:type="paragraph" w:styleId="ac">
    <w:name w:val="Document Map"/>
    <w:basedOn w:val="a"/>
    <w:link w:val="ad"/>
    <w:uiPriority w:val="99"/>
    <w:semiHidden/>
    <w:unhideWhenUsed/>
    <w:rsid w:val="00975150"/>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75150"/>
    <w:rPr>
      <w:rFonts w:ascii="Tahoma" w:hAnsi="Tahoma" w:cs="Tahoma"/>
      <w:sz w:val="16"/>
      <w:szCs w:val="16"/>
    </w:rPr>
  </w:style>
  <w:style w:type="character" w:styleId="ae">
    <w:name w:val="Strong"/>
    <w:basedOn w:val="a0"/>
    <w:uiPriority w:val="22"/>
    <w:qFormat/>
    <w:rsid w:val="00975150"/>
    <w:rPr>
      <w:b/>
      <w:bCs/>
    </w:rPr>
  </w:style>
  <w:style w:type="paragraph" w:styleId="af">
    <w:name w:val="header"/>
    <w:basedOn w:val="a"/>
    <w:link w:val="af0"/>
    <w:unhideWhenUsed/>
    <w:rsid w:val="00E103B8"/>
    <w:pPr>
      <w:tabs>
        <w:tab w:val="center" w:pos="4677"/>
        <w:tab w:val="right" w:pos="9355"/>
      </w:tabs>
      <w:spacing w:after="0" w:line="240" w:lineRule="auto"/>
    </w:pPr>
  </w:style>
  <w:style w:type="character" w:customStyle="1" w:styleId="af0">
    <w:name w:val="Верхний колонтитул Знак"/>
    <w:basedOn w:val="a0"/>
    <w:link w:val="af"/>
    <w:rsid w:val="00E103B8"/>
  </w:style>
  <w:style w:type="paragraph" w:styleId="af1">
    <w:name w:val="footer"/>
    <w:basedOn w:val="a"/>
    <w:link w:val="af2"/>
    <w:unhideWhenUsed/>
    <w:rsid w:val="00E103B8"/>
    <w:pPr>
      <w:tabs>
        <w:tab w:val="center" w:pos="4677"/>
        <w:tab w:val="right" w:pos="9355"/>
      </w:tabs>
      <w:spacing w:after="0" w:line="240" w:lineRule="auto"/>
    </w:pPr>
  </w:style>
  <w:style w:type="character" w:customStyle="1" w:styleId="af2">
    <w:name w:val="Нижний колонтитул Знак"/>
    <w:basedOn w:val="a0"/>
    <w:link w:val="af1"/>
    <w:rsid w:val="00E103B8"/>
  </w:style>
  <w:style w:type="paragraph" w:customStyle="1" w:styleId="14">
    <w:name w:val="Основной текст с отступом1"/>
    <w:basedOn w:val="a"/>
    <w:rsid w:val="00A320EA"/>
    <w:pPr>
      <w:spacing w:after="0" w:line="240" w:lineRule="auto"/>
      <w:ind w:firstLine="709"/>
      <w:jc w:val="both"/>
    </w:pPr>
    <w:rPr>
      <w:rFonts w:ascii="Calibri" w:eastAsia="Times New Roman" w:hAnsi="Calibri" w:cs="Times New Roman"/>
      <w:sz w:val="24"/>
    </w:rPr>
  </w:style>
  <w:style w:type="paragraph" w:customStyle="1" w:styleId="21">
    <w:name w:val="Абзац списка2"/>
    <w:basedOn w:val="a"/>
    <w:rsid w:val="00CD03A1"/>
    <w:pPr>
      <w:spacing w:after="0" w:line="240" w:lineRule="auto"/>
      <w:ind w:left="720"/>
    </w:pPr>
    <w:rPr>
      <w:rFonts w:ascii="Times New Roman" w:eastAsia="Times New Roman" w:hAnsi="Times New Roman" w:cs="Times New Roman"/>
      <w:sz w:val="24"/>
      <w:szCs w:val="24"/>
    </w:rPr>
  </w:style>
  <w:style w:type="paragraph" w:styleId="af3">
    <w:name w:val="Body Text Indent"/>
    <w:basedOn w:val="a"/>
    <w:link w:val="af4"/>
    <w:rsid w:val="007D3C89"/>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7D3C89"/>
    <w:rPr>
      <w:rFonts w:ascii="Times New Roman" w:eastAsia="Times New Roman" w:hAnsi="Times New Roman" w:cs="Times New Roman"/>
      <w:sz w:val="24"/>
      <w:szCs w:val="24"/>
    </w:rPr>
  </w:style>
  <w:style w:type="paragraph" w:customStyle="1" w:styleId="Normalunindented">
    <w:name w:val="Normal unindented"/>
    <w:uiPriority w:val="99"/>
    <w:rsid w:val="0037719B"/>
    <w:pPr>
      <w:spacing w:before="120" w:after="120"/>
      <w:jc w:val="both"/>
    </w:pPr>
    <w:rPr>
      <w:rFonts w:ascii="Times New Roman" w:eastAsia="Times New Roman" w:hAnsi="Times New Roman" w:cs="Times New Roman"/>
    </w:rPr>
  </w:style>
  <w:style w:type="character" w:styleId="af5">
    <w:name w:val="Subtle Reference"/>
    <w:uiPriority w:val="99"/>
    <w:qFormat/>
    <w:rsid w:val="0037719B"/>
    <w:rPr>
      <w:rFonts w:cs="Times New Roman"/>
      <w:smallCaps/>
      <w:color w:val="5A5A5A"/>
    </w:rPr>
  </w:style>
  <w:style w:type="paragraph" w:styleId="af6">
    <w:name w:val="endnote text"/>
    <w:basedOn w:val="a"/>
    <w:link w:val="af7"/>
    <w:unhideWhenUsed/>
    <w:rsid w:val="000F1430"/>
    <w:pPr>
      <w:spacing w:after="0" w:line="240" w:lineRule="auto"/>
    </w:pPr>
    <w:rPr>
      <w:sz w:val="20"/>
      <w:szCs w:val="20"/>
    </w:rPr>
  </w:style>
  <w:style w:type="character" w:customStyle="1" w:styleId="af7">
    <w:name w:val="Текст концевой сноски Знак"/>
    <w:basedOn w:val="a0"/>
    <w:link w:val="af6"/>
    <w:rsid w:val="000F1430"/>
    <w:rPr>
      <w:sz w:val="20"/>
      <w:szCs w:val="20"/>
    </w:rPr>
  </w:style>
  <w:style w:type="character" w:styleId="af8">
    <w:name w:val="endnote reference"/>
    <w:basedOn w:val="a0"/>
    <w:unhideWhenUsed/>
    <w:rsid w:val="000F1430"/>
    <w:rPr>
      <w:vertAlign w:val="superscript"/>
    </w:rPr>
  </w:style>
  <w:style w:type="paragraph" w:styleId="af9">
    <w:name w:val="footnote text"/>
    <w:basedOn w:val="a"/>
    <w:link w:val="afa"/>
    <w:semiHidden/>
    <w:unhideWhenUsed/>
    <w:rsid w:val="000F1430"/>
    <w:pPr>
      <w:spacing w:after="0" w:line="240" w:lineRule="auto"/>
    </w:pPr>
    <w:rPr>
      <w:sz w:val="20"/>
      <w:szCs w:val="20"/>
    </w:rPr>
  </w:style>
  <w:style w:type="character" w:customStyle="1" w:styleId="afa">
    <w:name w:val="Текст сноски Знак"/>
    <w:basedOn w:val="a0"/>
    <w:link w:val="af9"/>
    <w:semiHidden/>
    <w:rsid w:val="000F1430"/>
    <w:rPr>
      <w:sz w:val="20"/>
      <w:szCs w:val="20"/>
    </w:rPr>
  </w:style>
  <w:style w:type="character" w:styleId="afb">
    <w:name w:val="footnote reference"/>
    <w:basedOn w:val="a0"/>
    <w:semiHidden/>
    <w:unhideWhenUsed/>
    <w:rsid w:val="000F1430"/>
    <w:rPr>
      <w:vertAlign w:val="superscript"/>
    </w:rPr>
  </w:style>
  <w:style w:type="paragraph" w:customStyle="1" w:styleId="31">
    <w:name w:val="Стиль3"/>
    <w:basedOn w:val="22"/>
    <w:rsid w:val="00521759"/>
    <w:pPr>
      <w:widowControl w:val="0"/>
      <w:tabs>
        <w:tab w:val="num" w:pos="227"/>
      </w:tabs>
      <w:adjustRightInd w:val="0"/>
      <w:spacing w:after="0" w:line="240" w:lineRule="auto"/>
      <w:ind w:left="0"/>
      <w:jc w:val="both"/>
      <w:textAlignment w:val="baseline"/>
    </w:pPr>
    <w:rPr>
      <w:rFonts w:ascii="Calibri" w:eastAsia="Times New Roman" w:hAnsi="Calibri" w:cs="Times New Roman"/>
      <w:sz w:val="24"/>
      <w:szCs w:val="24"/>
    </w:rPr>
  </w:style>
  <w:style w:type="paragraph" w:styleId="22">
    <w:name w:val="Body Text Indent 2"/>
    <w:basedOn w:val="a"/>
    <w:link w:val="23"/>
    <w:unhideWhenUsed/>
    <w:rsid w:val="00521759"/>
    <w:pPr>
      <w:spacing w:after="120" w:line="480" w:lineRule="auto"/>
      <w:ind w:left="283"/>
    </w:pPr>
  </w:style>
  <w:style w:type="character" w:customStyle="1" w:styleId="23">
    <w:name w:val="Основной текст с отступом 2 Знак"/>
    <w:basedOn w:val="a0"/>
    <w:link w:val="22"/>
    <w:uiPriority w:val="99"/>
    <w:rsid w:val="00521759"/>
  </w:style>
  <w:style w:type="paragraph" w:styleId="afc">
    <w:name w:val="No Spacing"/>
    <w:uiPriority w:val="1"/>
    <w:qFormat/>
    <w:rsid w:val="00521759"/>
    <w:pPr>
      <w:spacing w:after="0" w:line="240" w:lineRule="auto"/>
    </w:pPr>
  </w:style>
  <w:style w:type="character" w:customStyle="1" w:styleId="FontStyle25">
    <w:name w:val="Font Style25"/>
    <w:rsid w:val="0041207D"/>
    <w:rPr>
      <w:rFonts w:ascii="Times New Roman" w:hAnsi="Times New Roman" w:cs="Times New Roman"/>
      <w:spacing w:val="10"/>
      <w:sz w:val="24"/>
      <w:szCs w:val="24"/>
    </w:rPr>
  </w:style>
  <w:style w:type="paragraph" w:customStyle="1" w:styleId="15">
    <w:name w:val="Обычный1"/>
    <w:rsid w:val="001227F0"/>
    <w:pPr>
      <w:spacing w:after="0" w:line="240" w:lineRule="auto"/>
    </w:pPr>
    <w:rPr>
      <w:rFonts w:ascii="Times New Roman" w:eastAsia="Times New Roman" w:hAnsi="Times New Roman" w:cs="Times New Roman"/>
      <w:sz w:val="20"/>
      <w:szCs w:val="20"/>
    </w:rPr>
  </w:style>
  <w:style w:type="paragraph" w:customStyle="1" w:styleId="ConsNormal">
    <w:name w:val="ConsNormal"/>
    <w:rsid w:val="001227F0"/>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styleId="afd">
    <w:name w:val="Body Text"/>
    <w:basedOn w:val="a"/>
    <w:link w:val="afe"/>
    <w:unhideWhenUsed/>
    <w:rsid w:val="00BD60DB"/>
    <w:pPr>
      <w:spacing w:after="120"/>
    </w:pPr>
  </w:style>
  <w:style w:type="character" w:customStyle="1" w:styleId="afe">
    <w:name w:val="Основной текст Знак"/>
    <w:basedOn w:val="a0"/>
    <w:link w:val="afd"/>
    <w:rsid w:val="00BD60DB"/>
  </w:style>
  <w:style w:type="character" w:styleId="aff">
    <w:name w:val="Emphasis"/>
    <w:qFormat/>
    <w:rsid w:val="002F02A0"/>
    <w:rPr>
      <w:rFonts w:ascii="Times New Roman" w:hAnsi="Times New Roman" w:cs="Times New Roman" w:hint="default"/>
      <w:i/>
      <w:iCs/>
    </w:rPr>
  </w:style>
  <w:style w:type="paragraph" w:customStyle="1" w:styleId="1">
    <w:name w:val="Маркированный список1"/>
    <w:basedOn w:val="a"/>
    <w:rsid w:val="00FE1AA0"/>
    <w:pPr>
      <w:numPr>
        <w:numId w:val="16"/>
      </w:numPr>
      <w:suppressAutoHyphens/>
      <w:spacing w:after="0" w:line="240" w:lineRule="auto"/>
    </w:pPr>
    <w:rPr>
      <w:rFonts w:ascii="Times New Roman" w:eastAsia="Times New Roman" w:hAnsi="Times New Roman" w:cs="Times New Roman"/>
      <w:bCs/>
      <w:sz w:val="24"/>
      <w:szCs w:val="24"/>
      <w:lang w:eastAsia="ar-SA"/>
    </w:rPr>
  </w:style>
  <w:style w:type="character" w:customStyle="1" w:styleId="30">
    <w:name w:val="Заголовок 3 Знак"/>
    <w:basedOn w:val="a0"/>
    <w:link w:val="3"/>
    <w:semiHidden/>
    <w:rsid w:val="00C73FEC"/>
    <w:rPr>
      <w:rFonts w:ascii="Cambria" w:eastAsia="Times New Roman" w:hAnsi="Cambria" w:cs="Times New Roman"/>
      <w:b/>
      <w:bCs/>
      <w:sz w:val="26"/>
      <w:szCs w:val="26"/>
    </w:rPr>
  </w:style>
  <w:style w:type="character" w:customStyle="1" w:styleId="FontStyle14">
    <w:name w:val="Font Style14"/>
    <w:rsid w:val="00C73FEC"/>
    <w:rPr>
      <w:rFonts w:ascii="Times New Roman" w:hAnsi="Times New Roman" w:cs="Times New Roman"/>
      <w:sz w:val="22"/>
      <w:szCs w:val="22"/>
    </w:rPr>
  </w:style>
  <w:style w:type="paragraph" w:customStyle="1" w:styleId="16">
    <w:name w:val="Знак1"/>
    <w:basedOn w:val="a"/>
    <w:rsid w:val="00C73FEC"/>
    <w:pPr>
      <w:spacing w:after="160" w:line="240" w:lineRule="exact"/>
    </w:pPr>
    <w:rPr>
      <w:rFonts w:ascii="Verdana" w:eastAsia="Times New Roman" w:hAnsi="Verdana" w:cs="Times New Roman"/>
      <w:sz w:val="20"/>
      <w:szCs w:val="20"/>
      <w:lang w:val="en-US" w:eastAsia="en-US"/>
    </w:rPr>
  </w:style>
  <w:style w:type="paragraph" w:customStyle="1" w:styleId="Style1">
    <w:name w:val="Style1"/>
    <w:basedOn w:val="a"/>
    <w:rsid w:val="00C73FEC"/>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aff0">
    <w:name w:val="Обычный + по ширине"/>
    <w:basedOn w:val="a"/>
    <w:uiPriority w:val="99"/>
    <w:rsid w:val="00C73FEC"/>
    <w:pPr>
      <w:spacing w:after="0" w:line="240" w:lineRule="auto"/>
      <w:jc w:val="both"/>
    </w:pPr>
    <w:rPr>
      <w:rFonts w:ascii="Times New Roman" w:eastAsia="Times New Roman" w:hAnsi="Times New Roman" w:cs="Times New Roman"/>
      <w:sz w:val="24"/>
      <w:szCs w:val="24"/>
    </w:rPr>
  </w:style>
  <w:style w:type="paragraph" w:styleId="32">
    <w:name w:val="Body Text 3"/>
    <w:basedOn w:val="a"/>
    <w:link w:val="33"/>
    <w:rsid w:val="00C73FEC"/>
    <w:pPr>
      <w:widowControl w:val="0"/>
      <w:autoSpaceDE w:val="0"/>
      <w:autoSpaceDN w:val="0"/>
      <w:adjustRightInd w:val="0"/>
      <w:spacing w:after="120" w:line="240" w:lineRule="auto"/>
    </w:pPr>
    <w:rPr>
      <w:rFonts w:ascii="Arial" w:eastAsia="Times New Roman" w:hAnsi="Arial" w:cs="Arial"/>
      <w:sz w:val="16"/>
      <w:szCs w:val="16"/>
    </w:rPr>
  </w:style>
  <w:style w:type="character" w:customStyle="1" w:styleId="33">
    <w:name w:val="Основной текст 3 Знак"/>
    <w:basedOn w:val="a0"/>
    <w:link w:val="32"/>
    <w:rsid w:val="00C73FEC"/>
    <w:rPr>
      <w:rFonts w:ascii="Arial" w:eastAsia="Times New Roman" w:hAnsi="Arial" w:cs="Arial"/>
      <w:sz w:val="16"/>
      <w:szCs w:val="16"/>
    </w:rPr>
  </w:style>
  <w:style w:type="paragraph" w:customStyle="1" w:styleId="-0">
    <w:name w:val="Контракт-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1">
    <w:name w:val="Контракт-раздел"/>
    <w:basedOn w:val="a"/>
    <w:next w:val="-0"/>
    <w:rsid w:val="00C73FEC"/>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2">
    <w:name w:val="Контракт-под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
    <w:name w:val="Контракт-подподпункт"/>
    <w:basedOn w:val="a"/>
    <w:rsid w:val="00C73FEC"/>
    <w:pPr>
      <w:numPr>
        <w:ilvl w:val="3"/>
        <w:numId w:val="19"/>
      </w:numPr>
      <w:spacing w:after="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C73FEC"/>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ru-RU" w:eastAsia="ru-RU"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0"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footnote text" w:uiPriority="0"/>
    <w:lsdException w:name="header" w:uiPriority="0"/>
    <w:lsdException w:name="footer" w:uiPriority="0"/>
    <w:lsdException w:name="caption" w:uiPriority="35" w:qFormat="1"/>
    <w:lsdException w:name="footnote reference" w:uiPriority="0"/>
    <w:lsdException w:name="endnote reference" w:uiPriority="0"/>
    <w:lsdException w:name="endnote text" w:uiPriority="0"/>
    <w:lsdException w:name="Title" w:semiHidden="0" w:uiPriority="10" w:unhideWhenUsed="0" w:qFormat="1"/>
    <w:lsdException w:name="Default Paragraph Font" w:uiPriority="1"/>
    <w:lsdException w:name="Body Text" w:uiPriority="0"/>
    <w:lsdException w:name="Body Text Indent" w:uiPriority="0"/>
    <w:lsdException w:name="Subtitle" w:semiHidden="0" w:uiPriority="11" w:unhideWhenUsed="0" w:qFormat="1"/>
    <w:lsdException w:name="Body Text 3" w:uiPriority="0"/>
    <w:lsdException w:name="Body Text Indent 2" w:uiPriority="0"/>
    <w:lsdException w:name="Hyperlink" w:uiPriority="0"/>
    <w:lsdException w:name="Strong" w:semiHidden="0" w:uiPriority="22" w:unhideWhenUsed="0" w:qFormat="1"/>
    <w:lsdException w:name="Emphasis" w:semiHidden="0" w:uiPriority="0" w:unhideWhenUsed="0" w:qFormat="1"/>
    <w:lsdException w:name="Normal (Web)" w:uiPriority="0"/>
    <w:lsdException w:name="Balloon Text" w:uiPriority="0"/>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E22"/>
  </w:style>
  <w:style w:type="paragraph" w:styleId="10">
    <w:name w:val="heading 1"/>
    <w:basedOn w:val="a"/>
    <w:next w:val="a"/>
    <w:link w:val="11"/>
    <w:qFormat/>
    <w:rsid w:val="00A31552"/>
    <w:pPr>
      <w:keepNext/>
      <w:spacing w:before="240" w:after="60" w:line="240" w:lineRule="auto"/>
      <w:outlineLvl w:val="0"/>
    </w:pPr>
    <w:rPr>
      <w:rFonts w:ascii="Arial" w:eastAsia="Times New Roman" w:hAnsi="Arial" w:cs="Arial"/>
      <w:b/>
      <w:bCs/>
      <w:kern w:val="32"/>
      <w:sz w:val="32"/>
      <w:szCs w:val="32"/>
    </w:rPr>
  </w:style>
  <w:style w:type="paragraph" w:styleId="2">
    <w:name w:val="heading 2"/>
    <w:basedOn w:val="a"/>
    <w:next w:val="a"/>
    <w:link w:val="20"/>
    <w:uiPriority w:val="9"/>
    <w:semiHidden/>
    <w:unhideWhenUsed/>
    <w:qFormat/>
    <w:rsid w:val="004C700D"/>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3">
    <w:name w:val="heading 3"/>
    <w:basedOn w:val="a"/>
    <w:next w:val="a"/>
    <w:link w:val="30"/>
    <w:semiHidden/>
    <w:unhideWhenUsed/>
    <w:qFormat/>
    <w:rsid w:val="00C73FEC"/>
    <w:pPr>
      <w:keepNext/>
      <w:widowControl w:val="0"/>
      <w:autoSpaceDE w:val="0"/>
      <w:autoSpaceDN w:val="0"/>
      <w:adjustRightInd w:val="0"/>
      <w:spacing w:before="240" w:after="60" w:line="240" w:lineRule="auto"/>
      <w:outlineLvl w:val="2"/>
    </w:pPr>
    <w:rPr>
      <w:rFonts w:ascii="Cambria" w:eastAsia="Times New Roman" w:hAnsi="Cambria" w:cs="Times New Roman"/>
      <w:b/>
      <w:bCs/>
      <w:sz w:val="26"/>
      <w:szCs w:val="26"/>
    </w:rPr>
  </w:style>
  <w:style w:type="paragraph" w:styleId="4">
    <w:name w:val="heading 4"/>
    <w:basedOn w:val="a"/>
    <w:next w:val="a"/>
    <w:link w:val="40"/>
    <w:unhideWhenUsed/>
    <w:qFormat/>
    <w:rsid w:val="00C73FEC"/>
    <w:pPr>
      <w:keepNext/>
      <w:keepLines/>
      <w:spacing w:before="200" w:after="0"/>
      <w:outlineLvl w:val="3"/>
    </w:pPr>
    <w:rPr>
      <w:rFonts w:asciiTheme="majorHAnsi" w:eastAsiaTheme="majorEastAsia" w:hAnsiTheme="majorHAnsi" w:cstheme="majorBidi"/>
      <w:b/>
      <w:bCs/>
      <w:i/>
      <w:iCs/>
      <w:color w:val="4F81BD" w:themeColor="accent1"/>
    </w:rPr>
  </w:style>
  <w:style w:type="paragraph" w:styleId="6">
    <w:name w:val="heading 6"/>
    <w:basedOn w:val="a"/>
    <w:next w:val="a"/>
    <w:link w:val="60"/>
    <w:uiPriority w:val="9"/>
    <w:semiHidden/>
    <w:unhideWhenUsed/>
    <w:qFormat/>
    <w:rsid w:val="0037719B"/>
    <w:pPr>
      <w:keepNext/>
      <w:keepLines/>
      <w:spacing w:before="200" w:after="0"/>
      <w:outlineLvl w:val="5"/>
    </w:pPr>
    <w:rPr>
      <w:rFonts w:asciiTheme="majorHAnsi" w:eastAsiaTheme="majorEastAsia" w:hAnsiTheme="majorHAnsi" w:cstheme="majorBidi"/>
      <w:i/>
      <w:iCs/>
      <w:color w:val="243F60" w:themeColor="accent1" w:themeShade="7F"/>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1">
    <w:name w:val="Заголовок 1 Знак"/>
    <w:basedOn w:val="a0"/>
    <w:link w:val="10"/>
    <w:rsid w:val="00A31552"/>
    <w:rPr>
      <w:rFonts w:ascii="Arial" w:eastAsia="Times New Roman" w:hAnsi="Arial" w:cs="Arial"/>
      <w:b/>
      <w:bCs/>
      <w:kern w:val="32"/>
      <w:sz w:val="32"/>
      <w:szCs w:val="32"/>
    </w:rPr>
  </w:style>
  <w:style w:type="character" w:customStyle="1" w:styleId="20">
    <w:name w:val="Заголовок 2 Знак"/>
    <w:basedOn w:val="a0"/>
    <w:link w:val="2"/>
    <w:uiPriority w:val="9"/>
    <w:semiHidden/>
    <w:rsid w:val="004C700D"/>
    <w:rPr>
      <w:rFonts w:asciiTheme="majorHAnsi" w:eastAsiaTheme="majorEastAsia" w:hAnsiTheme="majorHAnsi" w:cstheme="majorBidi"/>
      <w:b/>
      <w:bCs/>
      <w:color w:val="4F81BD" w:themeColor="accent1"/>
      <w:sz w:val="26"/>
      <w:szCs w:val="26"/>
    </w:rPr>
  </w:style>
  <w:style w:type="character" w:customStyle="1" w:styleId="40">
    <w:name w:val="Заголовок 4 Знак"/>
    <w:basedOn w:val="a0"/>
    <w:link w:val="4"/>
    <w:uiPriority w:val="9"/>
    <w:semiHidden/>
    <w:rsid w:val="00C73FEC"/>
    <w:rPr>
      <w:rFonts w:asciiTheme="majorHAnsi" w:eastAsiaTheme="majorEastAsia" w:hAnsiTheme="majorHAnsi" w:cstheme="majorBidi"/>
      <w:b/>
      <w:bCs/>
      <w:i/>
      <w:iCs/>
      <w:color w:val="4F81BD" w:themeColor="accent1"/>
    </w:rPr>
  </w:style>
  <w:style w:type="character" w:customStyle="1" w:styleId="60">
    <w:name w:val="Заголовок 6 Знак"/>
    <w:basedOn w:val="a0"/>
    <w:link w:val="6"/>
    <w:uiPriority w:val="9"/>
    <w:semiHidden/>
    <w:rsid w:val="0037719B"/>
    <w:rPr>
      <w:rFonts w:asciiTheme="majorHAnsi" w:eastAsiaTheme="majorEastAsia" w:hAnsiTheme="majorHAnsi" w:cstheme="majorBidi"/>
      <w:i/>
      <w:iCs/>
      <w:color w:val="243F60" w:themeColor="accent1" w:themeShade="7F"/>
    </w:rPr>
  </w:style>
  <w:style w:type="paragraph" w:customStyle="1" w:styleId="ConsPlusNormal">
    <w:name w:val="ConsPlusNormal"/>
    <w:link w:val="ConsPlusNormal0"/>
    <w:rsid w:val="007F396D"/>
    <w:pPr>
      <w:autoSpaceDE w:val="0"/>
      <w:autoSpaceDN w:val="0"/>
      <w:adjustRightInd w:val="0"/>
      <w:spacing w:after="0" w:line="240" w:lineRule="auto"/>
    </w:pPr>
    <w:rPr>
      <w:rFonts w:ascii="Arial" w:hAnsi="Arial" w:cs="Arial"/>
      <w:sz w:val="20"/>
      <w:szCs w:val="20"/>
    </w:rPr>
  </w:style>
  <w:style w:type="character" w:customStyle="1" w:styleId="ConsPlusNormal0">
    <w:name w:val="ConsPlusNormal Знак"/>
    <w:link w:val="ConsPlusNormal"/>
    <w:locked/>
    <w:rsid w:val="003E2B7C"/>
    <w:rPr>
      <w:rFonts w:ascii="Arial" w:hAnsi="Arial" w:cs="Arial"/>
      <w:sz w:val="20"/>
      <w:szCs w:val="20"/>
    </w:rPr>
  </w:style>
  <w:style w:type="paragraph" w:styleId="a3">
    <w:name w:val="Normal (Web)"/>
    <w:aliases w:val="Обычный (веб) Знак Знак Знак Знак,Обычный (веб) Знак Знак Знак,Обычный (веб) Знак Знак,Знак Знак Знак Знак,Обычный (веб) Знак,Знак Знак Знак Знак Знак,Знак Знак1 Знак,Знак Знак Знак1 Знак Знак1,Знак Знак Знак,Знак Знак4"/>
    <w:basedOn w:val="a"/>
    <w:link w:val="12"/>
    <w:rsid w:val="00BE334E"/>
    <w:pPr>
      <w:spacing w:after="0" w:line="240" w:lineRule="auto"/>
    </w:pPr>
    <w:rPr>
      <w:rFonts w:ascii="Arial Unicode MS" w:eastAsia="Arial Unicode MS" w:hAnsi="Arial Unicode MS" w:cs="Arial Unicode MS"/>
      <w:color w:val="000000"/>
      <w:sz w:val="24"/>
      <w:szCs w:val="24"/>
    </w:rPr>
  </w:style>
  <w:style w:type="character" w:customStyle="1" w:styleId="12">
    <w:name w:val="Обычный (веб) Знак1"/>
    <w:aliases w:val="Обычный (веб) Знак Знак Знак Знак Знак,Обычный (веб) Знак Знак Знак Знак1,Обычный (веб) Знак Знак Знак1,Знак Знак Знак Знак Знак1,Обычный (веб) Знак Знак1,Знак Знак Знак Знак Знак Знак,Знак Знак1 Знак Знак,Знак Знак Знак Знак1"/>
    <w:link w:val="a3"/>
    <w:locked/>
    <w:rsid w:val="00C73FEC"/>
    <w:rPr>
      <w:rFonts w:ascii="Arial Unicode MS" w:eastAsia="Arial Unicode MS" w:hAnsi="Arial Unicode MS" w:cs="Arial Unicode MS"/>
      <w:color w:val="000000"/>
      <w:sz w:val="24"/>
      <w:szCs w:val="24"/>
    </w:rPr>
  </w:style>
  <w:style w:type="table" w:styleId="a4">
    <w:name w:val="Table Grid"/>
    <w:basedOn w:val="a1"/>
    <w:rsid w:val="00602879"/>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styleId="a5">
    <w:name w:val="line number"/>
    <w:basedOn w:val="a0"/>
    <w:uiPriority w:val="99"/>
    <w:semiHidden/>
    <w:unhideWhenUsed/>
    <w:rsid w:val="00E62941"/>
  </w:style>
  <w:style w:type="paragraph" w:styleId="a6">
    <w:name w:val="List Paragraph"/>
    <w:basedOn w:val="a"/>
    <w:link w:val="a7"/>
    <w:uiPriority w:val="34"/>
    <w:qFormat/>
    <w:rsid w:val="00C06246"/>
    <w:pPr>
      <w:ind w:left="720"/>
      <w:contextualSpacing/>
    </w:pPr>
  </w:style>
  <w:style w:type="character" w:customStyle="1" w:styleId="a7">
    <w:name w:val="Абзац списка Знак"/>
    <w:link w:val="a6"/>
    <w:uiPriority w:val="99"/>
    <w:rsid w:val="00C14C4B"/>
  </w:style>
  <w:style w:type="paragraph" w:customStyle="1" w:styleId="parameter">
    <w:name w:val="parameter"/>
    <w:basedOn w:val="a"/>
    <w:uiPriority w:val="99"/>
    <w:rsid w:val="00114B84"/>
    <w:pPr>
      <w:spacing w:before="100" w:beforeAutospacing="1" w:after="100" w:afterAutospacing="1" w:line="240" w:lineRule="auto"/>
    </w:pPr>
    <w:rPr>
      <w:rFonts w:ascii="Times New Roman" w:eastAsia="Times New Roman" w:hAnsi="Times New Roman" w:cs="Times New Roman"/>
      <w:sz w:val="24"/>
      <w:szCs w:val="24"/>
    </w:rPr>
  </w:style>
  <w:style w:type="character" w:styleId="a8">
    <w:name w:val="Hyperlink"/>
    <w:basedOn w:val="a0"/>
    <w:unhideWhenUsed/>
    <w:rsid w:val="00C97A0C"/>
    <w:rPr>
      <w:color w:val="0000FF" w:themeColor="hyperlink"/>
      <w:u w:val="single"/>
    </w:rPr>
  </w:style>
  <w:style w:type="character" w:customStyle="1" w:styleId="iceouttxt5">
    <w:name w:val="iceouttxt5"/>
    <w:basedOn w:val="a0"/>
    <w:rsid w:val="00A63DC0"/>
    <w:rPr>
      <w:rFonts w:ascii="Arial" w:hAnsi="Arial" w:cs="Arial" w:hint="default"/>
      <w:color w:val="666666"/>
      <w:sz w:val="15"/>
      <w:szCs w:val="15"/>
    </w:rPr>
  </w:style>
  <w:style w:type="paragraph" w:customStyle="1" w:styleId="ConsNonformat">
    <w:name w:val="ConsNonformat"/>
    <w:rsid w:val="00903FEC"/>
    <w:pPr>
      <w:widowControl w:val="0"/>
      <w:autoSpaceDE w:val="0"/>
      <w:autoSpaceDN w:val="0"/>
      <w:adjustRightInd w:val="0"/>
      <w:spacing w:after="0" w:line="240" w:lineRule="auto"/>
      <w:ind w:right="19772"/>
    </w:pPr>
    <w:rPr>
      <w:rFonts w:ascii="Courier New" w:eastAsia="Times New Roman" w:hAnsi="Courier New" w:cs="Courier New"/>
      <w:sz w:val="20"/>
      <w:szCs w:val="20"/>
    </w:rPr>
  </w:style>
  <w:style w:type="paragraph" w:customStyle="1" w:styleId="a9">
    <w:name w:val="Обычный.Нормальный абзац"/>
    <w:rsid w:val="00903FEC"/>
    <w:pPr>
      <w:widowControl w:val="0"/>
      <w:autoSpaceDE w:val="0"/>
      <w:autoSpaceDN w:val="0"/>
      <w:spacing w:after="0" w:line="240" w:lineRule="auto"/>
      <w:ind w:firstLine="709"/>
      <w:jc w:val="both"/>
    </w:pPr>
    <w:rPr>
      <w:rFonts w:ascii="Times New Roman" w:eastAsia="Times New Roman" w:hAnsi="Times New Roman" w:cs="Times New Roman"/>
      <w:sz w:val="24"/>
      <w:szCs w:val="24"/>
    </w:rPr>
  </w:style>
  <w:style w:type="paragraph" w:customStyle="1" w:styleId="13">
    <w:name w:val="Абзац списка1"/>
    <w:basedOn w:val="a"/>
    <w:rsid w:val="00903FEC"/>
    <w:pPr>
      <w:spacing w:after="0" w:line="240" w:lineRule="auto"/>
      <w:ind w:left="720"/>
    </w:pPr>
    <w:rPr>
      <w:rFonts w:ascii="Times New Roman" w:eastAsia="Times New Roman" w:hAnsi="Times New Roman" w:cs="Times New Roman"/>
      <w:sz w:val="24"/>
      <w:szCs w:val="24"/>
    </w:rPr>
  </w:style>
  <w:style w:type="character" w:customStyle="1" w:styleId="BodyTextIndent">
    <w:name w:val="Body Text Indent Знак Знак"/>
    <w:basedOn w:val="a0"/>
    <w:link w:val="BodyTextIndent0"/>
    <w:locked/>
    <w:rsid w:val="00903FEC"/>
    <w:rPr>
      <w:rFonts w:ascii="Calibri" w:hAnsi="Calibri"/>
      <w:sz w:val="24"/>
    </w:rPr>
  </w:style>
  <w:style w:type="paragraph" w:customStyle="1" w:styleId="BodyTextIndent0">
    <w:name w:val="Body Text Indent Знак"/>
    <w:basedOn w:val="a"/>
    <w:link w:val="BodyTextIndent"/>
    <w:rsid w:val="00903FEC"/>
    <w:pPr>
      <w:spacing w:after="0" w:line="240" w:lineRule="auto"/>
      <w:ind w:firstLine="709"/>
      <w:jc w:val="both"/>
    </w:pPr>
    <w:rPr>
      <w:rFonts w:ascii="Calibri" w:hAnsi="Calibri"/>
      <w:sz w:val="24"/>
    </w:rPr>
  </w:style>
  <w:style w:type="paragraph" w:styleId="aa">
    <w:name w:val="Balloon Text"/>
    <w:basedOn w:val="a"/>
    <w:link w:val="ab"/>
    <w:semiHidden/>
    <w:unhideWhenUsed/>
    <w:rsid w:val="00825760"/>
    <w:pPr>
      <w:spacing w:after="0" w:line="240" w:lineRule="auto"/>
    </w:pPr>
    <w:rPr>
      <w:rFonts w:ascii="Segoe UI" w:hAnsi="Segoe UI" w:cs="Segoe UI"/>
      <w:sz w:val="18"/>
      <w:szCs w:val="18"/>
    </w:rPr>
  </w:style>
  <w:style w:type="character" w:customStyle="1" w:styleId="ab">
    <w:name w:val="Текст выноски Знак"/>
    <w:basedOn w:val="a0"/>
    <w:link w:val="aa"/>
    <w:uiPriority w:val="99"/>
    <w:semiHidden/>
    <w:rsid w:val="00825760"/>
    <w:rPr>
      <w:rFonts w:ascii="Segoe UI" w:hAnsi="Segoe UI" w:cs="Segoe UI"/>
      <w:sz w:val="18"/>
      <w:szCs w:val="18"/>
    </w:rPr>
  </w:style>
  <w:style w:type="paragraph" w:styleId="ac">
    <w:name w:val="Document Map"/>
    <w:basedOn w:val="a"/>
    <w:link w:val="ad"/>
    <w:uiPriority w:val="99"/>
    <w:semiHidden/>
    <w:unhideWhenUsed/>
    <w:rsid w:val="00975150"/>
    <w:pPr>
      <w:spacing w:after="0" w:line="240" w:lineRule="auto"/>
    </w:pPr>
    <w:rPr>
      <w:rFonts w:ascii="Tahoma" w:hAnsi="Tahoma" w:cs="Tahoma"/>
      <w:sz w:val="16"/>
      <w:szCs w:val="16"/>
    </w:rPr>
  </w:style>
  <w:style w:type="character" w:customStyle="1" w:styleId="ad">
    <w:name w:val="Схема документа Знак"/>
    <w:basedOn w:val="a0"/>
    <w:link w:val="ac"/>
    <w:uiPriority w:val="99"/>
    <w:semiHidden/>
    <w:rsid w:val="00975150"/>
    <w:rPr>
      <w:rFonts w:ascii="Tahoma" w:hAnsi="Tahoma" w:cs="Tahoma"/>
      <w:sz w:val="16"/>
      <w:szCs w:val="16"/>
    </w:rPr>
  </w:style>
  <w:style w:type="character" w:styleId="ae">
    <w:name w:val="Strong"/>
    <w:basedOn w:val="a0"/>
    <w:uiPriority w:val="22"/>
    <w:qFormat/>
    <w:rsid w:val="00975150"/>
    <w:rPr>
      <w:b/>
      <w:bCs/>
    </w:rPr>
  </w:style>
  <w:style w:type="paragraph" w:styleId="af">
    <w:name w:val="header"/>
    <w:basedOn w:val="a"/>
    <w:link w:val="af0"/>
    <w:unhideWhenUsed/>
    <w:rsid w:val="00E103B8"/>
    <w:pPr>
      <w:tabs>
        <w:tab w:val="center" w:pos="4677"/>
        <w:tab w:val="right" w:pos="9355"/>
      </w:tabs>
      <w:spacing w:after="0" w:line="240" w:lineRule="auto"/>
    </w:pPr>
  </w:style>
  <w:style w:type="character" w:customStyle="1" w:styleId="af0">
    <w:name w:val="Верхний колонтитул Знак"/>
    <w:basedOn w:val="a0"/>
    <w:link w:val="af"/>
    <w:rsid w:val="00E103B8"/>
  </w:style>
  <w:style w:type="paragraph" w:styleId="af1">
    <w:name w:val="footer"/>
    <w:basedOn w:val="a"/>
    <w:link w:val="af2"/>
    <w:unhideWhenUsed/>
    <w:rsid w:val="00E103B8"/>
    <w:pPr>
      <w:tabs>
        <w:tab w:val="center" w:pos="4677"/>
        <w:tab w:val="right" w:pos="9355"/>
      </w:tabs>
      <w:spacing w:after="0" w:line="240" w:lineRule="auto"/>
    </w:pPr>
  </w:style>
  <w:style w:type="character" w:customStyle="1" w:styleId="af2">
    <w:name w:val="Нижний колонтитул Знак"/>
    <w:basedOn w:val="a0"/>
    <w:link w:val="af1"/>
    <w:rsid w:val="00E103B8"/>
  </w:style>
  <w:style w:type="paragraph" w:customStyle="1" w:styleId="14">
    <w:name w:val="Основной текст с отступом1"/>
    <w:basedOn w:val="a"/>
    <w:rsid w:val="00A320EA"/>
    <w:pPr>
      <w:spacing w:after="0" w:line="240" w:lineRule="auto"/>
      <w:ind w:firstLine="709"/>
      <w:jc w:val="both"/>
    </w:pPr>
    <w:rPr>
      <w:rFonts w:ascii="Calibri" w:eastAsia="Times New Roman" w:hAnsi="Calibri" w:cs="Times New Roman"/>
      <w:sz w:val="24"/>
    </w:rPr>
  </w:style>
  <w:style w:type="paragraph" w:customStyle="1" w:styleId="21">
    <w:name w:val="Абзац списка2"/>
    <w:basedOn w:val="a"/>
    <w:rsid w:val="00CD03A1"/>
    <w:pPr>
      <w:spacing w:after="0" w:line="240" w:lineRule="auto"/>
      <w:ind w:left="720"/>
    </w:pPr>
    <w:rPr>
      <w:rFonts w:ascii="Times New Roman" w:eastAsia="Times New Roman" w:hAnsi="Times New Roman" w:cs="Times New Roman"/>
      <w:sz w:val="24"/>
      <w:szCs w:val="24"/>
    </w:rPr>
  </w:style>
  <w:style w:type="paragraph" w:styleId="af3">
    <w:name w:val="Body Text Indent"/>
    <w:basedOn w:val="a"/>
    <w:link w:val="af4"/>
    <w:rsid w:val="007D3C89"/>
    <w:pPr>
      <w:spacing w:after="120" w:line="240" w:lineRule="auto"/>
      <w:ind w:left="283"/>
    </w:pPr>
    <w:rPr>
      <w:rFonts w:ascii="Times New Roman" w:eastAsia="Times New Roman" w:hAnsi="Times New Roman" w:cs="Times New Roman"/>
      <w:sz w:val="24"/>
      <w:szCs w:val="24"/>
    </w:rPr>
  </w:style>
  <w:style w:type="character" w:customStyle="1" w:styleId="af4">
    <w:name w:val="Основной текст с отступом Знак"/>
    <w:basedOn w:val="a0"/>
    <w:link w:val="af3"/>
    <w:rsid w:val="007D3C89"/>
    <w:rPr>
      <w:rFonts w:ascii="Times New Roman" w:eastAsia="Times New Roman" w:hAnsi="Times New Roman" w:cs="Times New Roman"/>
      <w:sz w:val="24"/>
      <w:szCs w:val="24"/>
    </w:rPr>
  </w:style>
  <w:style w:type="paragraph" w:customStyle="1" w:styleId="Normalunindented">
    <w:name w:val="Normal unindented"/>
    <w:uiPriority w:val="99"/>
    <w:rsid w:val="0037719B"/>
    <w:pPr>
      <w:spacing w:before="120" w:after="120"/>
      <w:jc w:val="both"/>
    </w:pPr>
    <w:rPr>
      <w:rFonts w:ascii="Times New Roman" w:eastAsia="Times New Roman" w:hAnsi="Times New Roman" w:cs="Times New Roman"/>
    </w:rPr>
  </w:style>
  <w:style w:type="character" w:styleId="af5">
    <w:name w:val="Subtle Reference"/>
    <w:uiPriority w:val="99"/>
    <w:qFormat/>
    <w:rsid w:val="0037719B"/>
    <w:rPr>
      <w:rFonts w:cs="Times New Roman"/>
      <w:smallCaps/>
      <w:color w:val="5A5A5A"/>
    </w:rPr>
  </w:style>
  <w:style w:type="paragraph" w:styleId="af6">
    <w:name w:val="endnote text"/>
    <w:basedOn w:val="a"/>
    <w:link w:val="af7"/>
    <w:unhideWhenUsed/>
    <w:rsid w:val="000F1430"/>
    <w:pPr>
      <w:spacing w:after="0" w:line="240" w:lineRule="auto"/>
    </w:pPr>
    <w:rPr>
      <w:sz w:val="20"/>
      <w:szCs w:val="20"/>
    </w:rPr>
  </w:style>
  <w:style w:type="character" w:customStyle="1" w:styleId="af7">
    <w:name w:val="Текст концевой сноски Знак"/>
    <w:basedOn w:val="a0"/>
    <w:link w:val="af6"/>
    <w:rsid w:val="000F1430"/>
    <w:rPr>
      <w:sz w:val="20"/>
      <w:szCs w:val="20"/>
    </w:rPr>
  </w:style>
  <w:style w:type="character" w:styleId="af8">
    <w:name w:val="endnote reference"/>
    <w:basedOn w:val="a0"/>
    <w:unhideWhenUsed/>
    <w:rsid w:val="000F1430"/>
    <w:rPr>
      <w:vertAlign w:val="superscript"/>
    </w:rPr>
  </w:style>
  <w:style w:type="paragraph" w:styleId="af9">
    <w:name w:val="footnote text"/>
    <w:basedOn w:val="a"/>
    <w:link w:val="afa"/>
    <w:semiHidden/>
    <w:unhideWhenUsed/>
    <w:rsid w:val="000F1430"/>
    <w:pPr>
      <w:spacing w:after="0" w:line="240" w:lineRule="auto"/>
    </w:pPr>
    <w:rPr>
      <w:sz w:val="20"/>
      <w:szCs w:val="20"/>
    </w:rPr>
  </w:style>
  <w:style w:type="character" w:customStyle="1" w:styleId="afa">
    <w:name w:val="Текст сноски Знак"/>
    <w:basedOn w:val="a0"/>
    <w:link w:val="af9"/>
    <w:semiHidden/>
    <w:rsid w:val="000F1430"/>
    <w:rPr>
      <w:sz w:val="20"/>
      <w:szCs w:val="20"/>
    </w:rPr>
  </w:style>
  <w:style w:type="character" w:styleId="afb">
    <w:name w:val="footnote reference"/>
    <w:basedOn w:val="a0"/>
    <w:semiHidden/>
    <w:unhideWhenUsed/>
    <w:rsid w:val="000F1430"/>
    <w:rPr>
      <w:vertAlign w:val="superscript"/>
    </w:rPr>
  </w:style>
  <w:style w:type="paragraph" w:customStyle="1" w:styleId="31">
    <w:name w:val="Стиль3"/>
    <w:basedOn w:val="22"/>
    <w:rsid w:val="00521759"/>
    <w:pPr>
      <w:widowControl w:val="0"/>
      <w:tabs>
        <w:tab w:val="num" w:pos="227"/>
      </w:tabs>
      <w:adjustRightInd w:val="0"/>
      <w:spacing w:after="0" w:line="240" w:lineRule="auto"/>
      <w:ind w:left="0"/>
      <w:jc w:val="both"/>
      <w:textAlignment w:val="baseline"/>
    </w:pPr>
    <w:rPr>
      <w:rFonts w:ascii="Calibri" w:eastAsia="Times New Roman" w:hAnsi="Calibri" w:cs="Times New Roman"/>
      <w:sz w:val="24"/>
      <w:szCs w:val="24"/>
    </w:rPr>
  </w:style>
  <w:style w:type="paragraph" w:styleId="22">
    <w:name w:val="Body Text Indent 2"/>
    <w:basedOn w:val="a"/>
    <w:link w:val="23"/>
    <w:unhideWhenUsed/>
    <w:rsid w:val="00521759"/>
    <w:pPr>
      <w:spacing w:after="120" w:line="480" w:lineRule="auto"/>
      <w:ind w:left="283"/>
    </w:pPr>
  </w:style>
  <w:style w:type="character" w:customStyle="1" w:styleId="23">
    <w:name w:val="Основной текст с отступом 2 Знак"/>
    <w:basedOn w:val="a0"/>
    <w:link w:val="22"/>
    <w:uiPriority w:val="99"/>
    <w:rsid w:val="00521759"/>
  </w:style>
  <w:style w:type="paragraph" w:styleId="afc">
    <w:name w:val="No Spacing"/>
    <w:uiPriority w:val="1"/>
    <w:qFormat/>
    <w:rsid w:val="00521759"/>
    <w:pPr>
      <w:spacing w:after="0" w:line="240" w:lineRule="auto"/>
    </w:pPr>
  </w:style>
  <w:style w:type="character" w:customStyle="1" w:styleId="FontStyle25">
    <w:name w:val="Font Style25"/>
    <w:rsid w:val="0041207D"/>
    <w:rPr>
      <w:rFonts w:ascii="Times New Roman" w:hAnsi="Times New Roman" w:cs="Times New Roman"/>
      <w:spacing w:val="10"/>
      <w:sz w:val="24"/>
      <w:szCs w:val="24"/>
    </w:rPr>
  </w:style>
  <w:style w:type="paragraph" w:customStyle="1" w:styleId="15">
    <w:name w:val="Обычный1"/>
    <w:rsid w:val="001227F0"/>
    <w:pPr>
      <w:spacing w:after="0" w:line="240" w:lineRule="auto"/>
    </w:pPr>
    <w:rPr>
      <w:rFonts w:ascii="Times New Roman" w:eastAsia="Times New Roman" w:hAnsi="Times New Roman" w:cs="Times New Roman"/>
      <w:sz w:val="20"/>
      <w:szCs w:val="20"/>
    </w:rPr>
  </w:style>
  <w:style w:type="paragraph" w:customStyle="1" w:styleId="ConsNormal">
    <w:name w:val="ConsNormal"/>
    <w:rsid w:val="001227F0"/>
    <w:pPr>
      <w:widowControl w:val="0"/>
      <w:autoSpaceDE w:val="0"/>
      <w:autoSpaceDN w:val="0"/>
      <w:adjustRightInd w:val="0"/>
      <w:spacing w:after="0" w:line="240" w:lineRule="auto"/>
      <w:ind w:firstLine="720"/>
    </w:pPr>
    <w:rPr>
      <w:rFonts w:ascii="Arial" w:eastAsia="Times New Roman" w:hAnsi="Arial" w:cs="Arial"/>
      <w:sz w:val="16"/>
      <w:szCs w:val="16"/>
    </w:rPr>
  </w:style>
  <w:style w:type="paragraph" w:styleId="afd">
    <w:name w:val="Body Text"/>
    <w:basedOn w:val="a"/>
    <w:link w:val="afe"/>
    <w:unhideWhenUsed/>
    <w:rsid w:val="00BD60DB"/>
    <w:pPr>
      <w:spacing w:after="120"/>
    </w:pPr>
  </w:style>
  <w:style w:type="character" w:customStyle="1" w:styleId="afe">
    <w:name w:val="Основной текст Знак"/>
    <w:basedOn w:val="a0"/>
    <w:link w:val="afd"/>
    <w:rsid w:val="00BD60DB"/>
  </w:style>
  <w:style w:type="character" w:styleId="aff">
    <w:name w:val="Emphasis"/>
    <w:qFormat/>
    <w:rsid w:val="002F02A0"/>
    <w:rPr>
      <w:rFonts w:ascii="Times New Roman" w:hAnsi="Times New Roman" w:cs="Times New Roman" w:hint="default"/>
      <w:i/>
      <w:iCs/>
    </w:rPr>
  </w:style>
  <w:style w:type="paragraph" w:customStyle="1" w:styleId="1">
    <w:name w:val="Маркированный список1"/>
    <w:basedOn w:val="a"/>
    <w:rsid w:val="00FE1AA0"/>
    <w:pPr>
      <w:numPr>
        <w:numId w:val="16"/>
      </w:numPr>
      <w:suppressAutoHyphens/>
      <w:spacing w:after="0" w:line="240" w:lineRule="auto"/>
    </w:pPr>
    <w:rPr>
      <w:rFonts w:ascii="Times New Roman" w:eastAsia="Times New Roman" w:hAnsi="Times New Roman" w:cs="Times New Roman"/>
      <w:bCs/>
      <w:sz w:val="24"/>
      <w:szCs w:val="24"/>
      <w:lang w:eastAsia="ar-SA"/>
    </w:rPr>
  </w:style>
  <w:style w:type="character" w:customStyle="1" w:styleId="30">
    <w:name w:val="Заголовок 3 Знак"/>
    <w:basedOn w:val="a0"/>
    <w:link w:val="3"/>
    <w:semiHidden/>
    <w:rsid w:val="00C73FEC"/>
    <w:rPr>
      <w:rFonts w:ascii="Cambria" w:eastAsia="Times New Roman" w:hAnsi="Cambria" w:cs="Times New Roman"/>
      <w:b/>
      <w:bCs/>
      <w:sz w:val="26"/>
      <w:szCs w:val="26"/>
    </w:rPr>
  </w:style>
  <w:style w:type="character" w:customStyle="1" w:styleId="FontStyle14">
    <w:name w:val="Font Style14"/>
    <w:rsid w:val="00C73FEC"/>
    <w:rPr>
      <w:rFonts w:ascii="Times New Roman" w:hAnsi="Times New Roman" w:cs="Times New Roman"/>
      <w:sz w:val="22"/>
      <w:szCs w:val="22"/>
    </w:rPr>
  </w:style>
  <w:style w:type="paragraph" w:customStyle="1" w:styleId="16">
    <w:name w:val="Знак1"/>
    <w:basedOn w:val="a"/>
    <w:rsid w:val="00C73FEC"/>
    <w:pPr>
      <w:spacing w:after="160" w:line="240" w:lineRule="exact"/>
    </w:pPr>
    <w:rPr>
      <w:rFonts w:ascii="Verdana" w:eastAsia="Times New Roman" w:hAnsi="Verdana" w:cs="Times New Roman"/>
      <w:sz w:val="20"/>
      <w:szCs w:val="20"/>
      <w:lang w:val="en-US" w:eastAsia="en-US"/>
    </w:rPr>
  </w:style>
  <w:style w:type="paragraph" w:customStyle="1" w:styleId="Style1">
    <w:name w:val="Style1"/>
    <w:basedOn w:val="a"/>
    <w:rsid w:val="00C73FEC"/>
    <w:pPr>
      <w:widowControl w:val="0"/>
      <w:autoSpaceDE w:val="0"/>
      <w:autoSpaceDN w:val="0"/>
      <w:adjustRightInd w:val="0"/>
      <w:spacing w:after="0" w:line="324" w:lineRule="exact"/>
      <w:jc w:val="center"/>
    </w:pPr>
    <w:rPr>
      <w:rFonts w:ascii="Times New Roman" w:eastAsia="Times New Roman" w:hAnsi="Times New Roman" w:cs="Times New Roman"/>
      <w:sz w:val="24"/>
      <w:szCs w:val="24"/>
    </w:rPr>
  </w:style>
  <w:style w:type="paragraph" w:customStyle="1" w:styleId="aff0">
    <w:name w:val="Обычный + по ширине"/>
    <w:basedOn w:val="a"/>
    <w:uiPriority w:val="99"/>
    <w:rsid w:val="00C73FEC"/>
    <w:pPr>
      <w:spacing w:after="0" w:line="240" w:lineRule="auto"/>
      <w:jc w:val="both"/>
    </w:pPr>
    <w:rPr>
      <w:rFonts w:ascii="Times New Roman" w:eastAsia="Times New Roman" w:hAnsi="Times New Roman" w:cs="Times New Roman"/>
      <w:sz w:val="24"/>
      <w:szCs w:val="24"/>
    </w:rPr>
  </w:style>
  <w:style w:type="paragraph" w:styleId="32">
    <w:name w:val="Body Text 3"/>
    <w:basedOn w:val="a"/>
    <w:link w:val="33"/>
    <w:rsid w:val="00C73FEC"/>
    <w:pPr>
      <w:widowControl w:val="0"/>
      <w:autoSpaceDE w:val="0"/>
      <w:autoSpaceDN w:val="0"/>
      <w:adjustRightInd w:val="0"/>
      <w:spacing w:after="120" w:line="240" w:lineRule="auto"/>
    </w:pPr>
    <w:rPr>
      <w:rFonts w:ascii="Arial" w:eastAsia="Times New Roman" w:hAnsi="Arial" w:cs="Arial"/>
      <w:sz w:val="16"/>
      <w:szCs w:val="16"/>
    </w:rPr>
  </w:style>
  <w:style w:type="character" w:customStyle="1" w:styleId="33">
    <w:name w:val="Основной текст 3 Знак"/>
    <w:basedOn w:val="a0"/>
    <w:link w:val="32"/>
    <w:rsid w:val="00C73FEC"/>
    <w:rPr>
      <w:rFonts w:ascii="Arial" w:eastAsia="Times New Roman" w:hAnsi="Arial" w:cs="Arial"/>
      <w:sz w:val="16"/>
      <w:szCs w:val="16"/>
    </w:rPr>
  </w:style>
  <w:style w:type="paragraph" w:customStyle="1" w:styleId="-0">
    <w:name w:val="Контракт-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1">
    <w:name w:val="Контракт-раздел"/>
    <w:basedOn w:val="a"/>
    <w:next w:val="-0"/>
    <w:rsid w:val="00C73FEC"/>
    <w:pPr>
      <w:keepNext/>
      <w:tabs>
        <w:tab w:val="num" w:pos="0"/>
        <w:tab w:val="left" w:pos="540"/>
      </w:tabs>
      <w:suppressAutoHyphens/>
      <w:spacing w:before="360" w:after="120" w:line="240" w:lineRule="auto"/>
      <w:jc w:val="center"/>
      <w:outlineLvl w:val="3"/>
    </w:pPr>
    <w:rPr>
      <w:rFonts w:ascii="Times New Roman" w:eastAsia="Times New Roman" w:hAnsi="Times New Roman" w:cs="Times New Roman"/>
      <w:b/>
      <w:bCs/>
      <w:caps/>
      <w:smallCaps/>
      <w:sz w:val="24"/>
      <w:szCs w:val="24"/>
    </w:rPr>
  </w:style>
  <w:style w:type="paragraph" w:customStyle="1" w:styleId="-2">
    <w:name w:val="Контракт-подпункт"/>
    <w:basedOn w:val="a"/>
    <w:rsid w:val="00C73FEC"/>
    <w:pPr>
      <w:tabs>
        <w:tab w:val="num" w:pos="851"/>
      </w:tabs>
      <w:spacing w:after="0" w:line="240" w:lineRule="auto"/>
      <w:ind w:left="851" w:hanging="851"/>
      <w:jc w:val="both"/>
    </w:pPr>
    <w:rPr>
      <w:rFonts w:ascii="Times New Roman" w:eastAsia="Times New Roman" w:hAnsi="Times New Roman" w:cs="Times New Roman"/>
      <w:sz w:val="24"/>
      <w:szCs w:val="24"/>
    </w:rPr>
  </w:style>
  <w:style w:type="paragraph" w:customStyle="1" w:styleId="-">
    <w:name w:val="Контракт-подподпункт"/>
    <w:basedOn w:val="a"/>
    <w:rsid w:val="00C73FEC"/>
    <w:pPr>
      <w:numPr>
        <w:ilvl w:val="3"/>
        <w:numId w:val="19"/>
      </w:numPr>
      <w:spacing w:after="0" w:line="240" w:lineRule="auto"/>
      <w:jc w:val="both"/>
    </w:pPr>
    <w:rPr>
      <w:rFonts w:ascii="Times New Roman" w:eastAsia="Times New Roman" w:hAnsi="Times New Roman" w:cs="Times New Roman"/>
      <w:sz w:val="24"/>
      <w:szCs w:val="24"/>
    </w:rPr>
  </w:style>
  <w:style w:type="character" w:customStyle="1" w:styleId="apple-converted-space">
    <w:name w:val="apple-converted-space"/>
    <w:basedOn w:val="a0"/>
    <w:rsid w:val="00C73FE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48962246">
      <w:bodyDiv w:val="1"/>
      <w:marLeft w:val="0"/>
      <w:marRight w:val="0"/>
      <w:marTop w:val="0"/>
      <w:marBottom w:val="0"/>
      <w:divBdr>
        <w:top w:val="none" w:sz="0" w:space="0" w:color="auto"/>
        <w:left w:val="none" w:sz="0" w:space="0" w:color="auto"/>
        <w:bottom w:val="none" w:sz="0" w:space="0" w:color="auto"/>
        <w:right w:val="none" w:sz="0" w:space="0" w:color="auto"/>
      </w:divBdr>
    </w:div>
    <w:div w:id="307367247">
      <w:bodyDiv w:val="1"/>
      <w:marLeft w:val="0"/>
      <w:marRight w:val="0"/>
      <w:marTop w:val="0"/>
      <w:marBottom w:val="0"/>
      <w:divBdr>
        <w:top w:val="none" w:sz="0" w:space="0" w:color="auto"/>
        <w:left w:val="none" w:sz="0" w:space="0" w:color="auto"/>
        <w:bottom w:val="none" w:sz="0" w:space="0" w:color="auto"/>
        <w:right w:val="none" w:sz="0" w:space="0" w:color="auto"/>
      </w:divBdr>
    </w:div>
    <w:div w:id="445858143">
      <w:bodyDiv w:val="1"/>
      <w:marLeft w:val="0"/>
      <w:marRight w:val="0"/>
      <w:marTop w:val="0"/>
      <w:marBottom w:val="0"/>
      <w:divBdr>
        <w:top w:val="none" w:sz="0" w:space="0" w:color="auto"/>
        <w:left w:val="none" w:sz="0" w:space="0" w:color="auto"/>
        <w:bottom w:val="none" w:sz="0" w:space="0" w:color="auto"/>
        <w:right w:val="none" w:sz="0" w:space="0" w:color="auto"/>
      </w:divBdr>
      <w:divsChild>
        <w:div w:id="484662079">
          <w:marLeft w:val="0"/>
          <w:marRight w:val="0"/>
          <w:marTop w:val="0"/>
          <w:marBottom w:val="0"/>
          <w:divBdr>
            <w:top w:val="none" w:sz="0" w:space="0" w:color="auto"/>
            <w:left w:val="none" w:sz="0" w:space="0" w:color="auto"/>
            <w:bottom w:val="none" w:sz="0" w:space="0" w:color="auto"/>
            <w:right w:val="none" w:sz="0" w:space="0" w:color="auto"/>
          </w:divBdr>
          <w:divsChild>
            <w:div w:id="963970402">
              <w:marLeft w:val="0"/>
              <w:marRight w:val="0"/>
              <w:marTop w:val="0"/>
              <w:marBottom w:val="0"/>
              <w:divBdr>
                <w:top w:val="none" w:sz="0" w:space="0" w:color="auto"/>
                <w:left w:val="none" w:sz="0" w:space="0" w:color="auto"/>
                <w:bottom w:val="none" w:sz="0" w:space="0" w:color="auto"/>
                <w:right w:val="none" w:sz="0" w:space="0" w:color="auto"/>
              </w:divBdr>
              <w:divsChild>
                <w:div w:id="47290933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486168061">
      <w:bodyDiv w:val="1"/>
      <w:marLeft w:val="0"/>
      <w:marRight w:val="0"/>
      <w:marTop w:val="0"/>
      <w:marBottom w:val="0"/>
      <w:divBdr>
        <w:top w:val="none" w:sz="0" w:space="0" w:color="auto"/>
        <w:left w:val="none" w:sz="0" w:space="0" w:color="auto"/>
        <w:bottom w:val="none" w:sz="0" w:space="0" w:color="auto"/>
        <w:right w:val="none" w:sz="0" w:space="0" w:color="auto"/>
      </w:divBdr>
      <w:divsChild>
        <w:div w:id="1471706171">
          <w:marLeft w:val="0"/>
          <w:marRight w:val="0"/>
          <w:marTop w:val="0"/>
          <w:marBottom w:val="0"/>
          <w:divBdr>
            <w:top w:val="none" w:sz="0" w:space="0" w:color="auto"/>
            <w:left w:val="none" w:sz="0" w:space="0" w:color="auto"/>
            <w:bottom w:val="none" w:sz="0" w:space="0" w:color="auto"/>
            <w:right w:val="none" w:sz="0" w:space="0" w:color="auto"/>
          </w:divBdr>
          <w:divsChild>
            <w:div w:id="2090498319">
              <w:marLeft w:val="0"/>
              <w:marRight w:val="0"/>
              <w:marTop w:val="0"/>
              <w:marBottom w:val="0"/>
              <w:divBdr>
                <w:top w:val="none" w:sz="0" w:space="0" w:color="auto"/>
                <w:left w:val="none" w:sz="0" w:space="0" w:color="auto"/>
                <w:bottom w:val="none" w:sz="0" w:space="0" w:color="auto"/>
                <w:right w:val="none" w:sz="0" w:space="0" w:color="auto"/>
              </w:divBdr>
              <w:divsChild>
                <w:div w:id="1320691654">
                  <w:marLeft w:val="0"/>
                  <w:marRight w:val="0"/>
                  <w:marTop w:val="195"/>
                  <w:marBottom w:val="195"/>
                  <w:divBdr>
                    <w:top w:val="none" w:sz="0" w:space="0" w:color="auto"/>
                    <w:left w:val="none" w:sz="0" w:space="0" w:color="auto"/>
                    <w:bottom w:val="none" w:sz="0" w:space="0" w:color="auto"/>
                    <w:right w:val="none" w:sz="0" w:space="0" w:color="auto"/>
                  </w:divBdr>
                  <w:divsChild>
                    <w:div w:id="601039299">
                      <w:marLeft w:val="0"/>
                      <w:marRight w:val="0"/>
                      <w:marTop w:val="0"/>
                      <w:marBottom w:val="0"/>
                      <w:divBdr>
                        <w:top w:val="none" w:sz="0" w:space="0" w:color="auto"/>
                        <w:left w:val="none" w:sz="0" w:space="0" w:color="auto"/>
                        <w:bottom w:val="none" w:sz="0" w:space="0" w:color="auto"/>
                        <w:right w:val="none" w:sz="0" w:space="0" w:color="auto"/>
                      </w:divBdr>
                      <w:divsChild>
                        <w:div w:id="127168007">
                          <w:marLeft w:val="0"/>
                          <w:marRight w:val="0"/>
                          <w:marTop w:val="0"/>
                          <w:marBottom w:val="0"/>
                          <w:divBdr>
                            <w:top w:val="none" w:sz="0" w:space="0" w:color="auto"/>
                            <w:left w:val="none" w:sz="0" w:space="0" w:color="auto"/>
                            <w:bottom w:val="none" w:sz="0" w:space="0" w:color="auto"/>
                            <w:right w:val="none" w:sz="0" w:space="0" w:color="auto"/>
                          </w:divBdr>
                          <w:divsChild>
                            <w:div w:id="1207638698">
                              <w:marLeft w:val="0"/>
                              <w:marRight w:val="0"/>
                              <w:marTop w:val="0"/>
                              <w:marBottom w:val="0"/>
                              <w:divBdr>
                                <w:top w:val="none" w:sz="0" w:space="0" w:color="auto"/>
                                <w:left w:val="none" w:sz="0" w:space="0" w:color="auto"/>
                                <w:bottom w:val="none" w:sz="0" w:space="0" w:color="auto"/>
                                <w:right w:val="none" w:sz="0" w:space="0" w:color="auto"/>
                              </w:divBdr>
                              <w:divsChild>
                                <w:div w:id="20300646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499740388">
      <w:bodyDiv w:val="1"/>
      <w:marLeft w:val="0"/>
      <w:marRight w:val="0"/>
      <w:marTop w:val="0"/>
      <w:marBottom w:val="0"/>
      <w:divBdr>
        <w:top w:val="none" w:sz="0" w:space="0" w:color="auto"/>
        <w:left w:val="none" w:sz="0" w:space="0" w:color="auto"/>
        <w:bottom w:val="none" w:sz="0" w:space="0" w:color="auto"/>
        <w:right w:val="none" w:sz="0" w:space="0" w:color="auto"/>
      </w:divBdr>
    </w:div>
    <w:div w:id="527451685">
      <w:bodyDiv w:val="1"/>
      <w:marLeft w:val="0"/>
      <w:marRight w:val="0"/>
      <w:marTop w:val="0"/>
      <w:marBottom w:val="0"/>
      <w:divBdr>
        <w:top w:val="none" w:sz="0" w:space="0" w:color="auto"/>
        <w:left w:val="none" w:sz="0" w:space="0" w:color="auto"/>
        <w:bottom w:val="none" w:sz="0" w:space="0" w:color="auto"/>
        <w:right w:val="none" w:sz="0" w:space="0" w:color="auto"/>
      </w:divBdr>
    </w:div>
    <w:div w:id="539703729">
      <w:bodyDiv w:val="1"/>
      <w:marLeft w:val="0"/>
      <w:marRight w:val="0"/>
      <w:marTop w:val="0"/>
      <w:marBottom w:val="0"/>
      <w:divBdr>
        <w:top w:val="none" w:sz="0" w:space="0" w:color="auto"/>
        <w:left w:val="none" w:sz="0" w:space="0" w:color="auto"/>
        <w:bottom w:val="none" w:sz="0" w:space="0" w:color="auto"/>
        <w:right w:val="none" w:sz="0" w:space="0" w:color="auto"/>
      </w:divBdr>
    </w:div>
    <w:div w:id="558442945">
      <w:bodyDiv w:val="1"/>
      <w:marLeft w:val="0"/>
      <w:marRight w:val="0"/>
      <w:marTop w:val="0"/>
      <w:marBottom w:val="0"/>
      <w:divBdr>
        <w:top w:val="none" w:sz="0" w:space="0" w:color="auto"/>
        <w:left w:val="none" w:sz="0" w:space="0" w:color="auto"/>
        <w:bottom w:val="none" w:sz="0" w:space="0" w:color="auto"/>
        <w:right w:val="none" w:sz="0" w:space="0" w:color="auto"/>
      </w:divBdr>
    </w:div>
    <w:div w:id="621423103">
      <w:bodyDiv w:val="1"/>
      <w:marLeft w:val="0"/>
      <w:marRight w:val="0"/>
      <w:marTop w:val="0"/>
      <w:marBottom w:val="0"/>
      <w:divBdr>
        <w:top w:val="none" w:sz="0" w:space="0" w:color="auto"/>
        <w:left w:val="none" w:sz="0" w:space="0" w:color="auto"/>
        <w:bottom w:val="none" w:sz="0" w:space="0" w:color="auto"/>
        <w:right w:val="none" w:sz="0" w:space="0" w:color="auto"/>
      </w:divBdr>
    </w:div>
    <w:div w:id="719787877">
      <w:bodyDiv w:val="1"/>
      <w:marLeft w:val="0"/>
      <w:marRight w:val="0"/>
      <w:marTop w:val="0"/>
      <w:marBottom w:val="0"/>
      <w:divBdr>
        <w:top w:val="none" w:sz="0" w:space="0" w:color="auto"/>
        <w:left w:val="none" w:sz="0" w:space="0" w:color="auto"/>
        <w:bottom w:val="none" w:sz="0" w:space="0" w:color="auto"/>
        <w:right w:val="none" w:sz="0" w:space="0" w:color="auto"/>
      </w:divBdr>
    </w:div>
    <w:div w:id="729427543">
      <w:bodyDiv w:val="1"/>
      <w:marLeft w:val="0"/>
      <w:marRight w:val="0"/>
      <w:marTop w:val="0"/>
      <w:marBottom w:val="0"/>
      <w:divBdr>
        <w:top w:val="none" w:sz="0" w:space="0" w:color="auto"/>
        <w:left w:val="none" w:sz="0" w:space="0" w:color="auto"/>
        <w:bottom w:val="none" w:sz="0" w:space="0" w:color="auto"/>
        <w:right w:val="none" w:sz="0" w:space="0" w:color="auto"/>
      </w:divBdr>
    </w:div>
    <w:div w:id="785657901">
      <w:bodyDiv w:val="1"/>
      <w:marLeft w:val="0"/>
      <w:marRight w:val="0"/>
      <w:marTop w:val="0"/>
      <w:marBottom w:val="0"/>
      <w:divBdr>
        <w:top w:val="none" w:sz="0" w:space="0" w:color="auto"/>
        <w:left w:val="none" w:sz="0" w:space="0" w:color="auto"/>
        <w:bottom w:val="none" w:sz="0" w:space="0" w:color="auto"/>
        <w:right w:val="none" w:sz="0" w:space="0" w:color="auto"/>
      </w:divBdr>
    </w:div>
    <w:div w:id="830874317">
      <w:bodyDiv w:val="1"/>
      <w:marLeft w:val="0"/>
      <w:marRight w:val="0"/>
      <w:marTop w:val="0"/>
      <w:marBottom w:val="0"/>
      <w:divBdr>
        <w:top w:val="none" w:sz="0" w:space="0" w:color="auto"/>
        <w:left w:val="none" w:sz="0" w:space="0" w:color="auto"/>
        <w:bottom w:val="none" w:sz="0" w:space="0" w:color="auto"/>
        <w:right w:val="none" w:sz="0" w:space="0" w:color="auto"/>
      </w:divBdr>
    </w:div>
    <w:div w:id="841746192">
      <w:bodyDiv w:val="1"/>
      <w:marLeft w:val="0"/>
      <w:marRight w:val="0"/>
      <w:marTop w:val="0"/>
      <w:marBottom w:val="0"/>
      <w:divBdr>
        <w:top w:val="none" w:sz="0" w:space="0" w:color="auto"/>
        <w:left w:val="none" w:sz="0" w:space="0" w:color="auto"/>
        <w:bottom w:val="none" w:sz="0" w:space="0" w:color="auto"/>
        <w:right w:val="none" w:sz="0" w:space="0" w:color="auto"/>
      </w:divBdr>
    </w:div>
    <w:div w:id="852650954">
      <w:bodyDiv w:val="1"/>
      <w:marLeft w:val="0"/>
      <w:marRight w:val="0"/>
      <w:marTop w:val="0"/>
      <w:marBottom w:val="0"/>
      <w:divBdr>
        <w:top w:val="none" w:sz="0" w:space="0" w:color="auto"/>
        <w:left w:val="none" w:sz="0" w:space="0" w:color="auto"/>
        <w:bottom w:val="none" w:sz="0" w:space="0" w:color="auto"/>
        <w:right w:val="none" w:sz="0" w:space="0" w:color="auto"/>
      </w:divBdr>
    </w:div>
    <w:div w:id="908922323">
      <w:bodyDiv w:val="1"/>
      <w:marLeft w:val="0"/>
      <w:marRight w:val="0"/>
      <w:marTop w:val="0"/>
      <w:marBottom w:val="0"/>
      <w:divBdr>
        <w:top w:val="none" w:sz="0" w:space="0" w:color="auto"/>
        <w:left w:val="none" w:sz="0" w:space="0" w:color="auto"/>
        <w:bottom w:val="none" w:sz="0" w:space="0" w:color="auto"/>
        <w:right w:val="none" w:sz="0" w:space="0" w:color="auto"/>
      </w:divBdr>
    </w:div>
    <w:div w:id="926966185">
      <w:bodyDiv w:val="1"/>
      <w:marLeft w:val="0"/>
      <w:marRight w:val="0"/>
      <w:marTop w:val="0"/>
      <w:marBottom w:val="0"/>
      <w:divBdr>
        <w:top w:val="none" w:sz="0" w:space="0" w:color="auto"/>
        <w:left w:val="none" w:sz="0" w:space="0" w:color="auto"/>
        <w:bottom w:val="none" w:sz="0" w:space="0" w:color="auto"/>
        <w:right w:val="none" w:sz="0" w:space="0" w:color="auto"/>
      </w:divBdr>
    </w:div>
    <w:div w:id="964501628">
      <w:bodyDiv w:val="1"/>
      <w:marLeft w:val="0"/>
      <w:marRight w:val="0"/>
      <w:marTop w:val="0"/>
      <w:marBottom w:val="0"/>
      <w:divBdr>
        <w:top w:val="none" w:sz="0" w:space="0" w:color="auto"/>
        <w:left w:val="none" w:sz="0" w:space="0" w:color="auto"/>
        <w:bottom w:val="none" w:sz="0" w:space="0" w:color="auto"/>
        <w:right w:val="none" w:sz="0" w:space="0" w:color="auto"/>
      </w:divBdr>
    </w:div>
    <w:div w:id="970399832">
      <w:bodyDiv w:val="1"/>
      <w:marLeft w:val="0"/>
      <w:marRight w:val="0"/>
      <w:marTop w:val="0"/>
      <w:marBottom w:val="0"/>
      <w:divBdr>
        <w:top w:val="none" w:sz="0" w:space="0" w:color="auto"/>
        <w:left w:val="none" w:sz="0" w:space="0" w:color="auto"/>
        <w:bottom w:val="none" w:sz="0" w:space="0" w:color="auto"/>
        <w:right w:val="none" w:sz="0" w:space="0" w:color="auto"/>
      </w:divBdr>
    </w:div>
    <w:div w:id="1035035492">
      <w:bodyDiv w:val="1"/>
      <w:marLeft w:val="0"/>
      <w:marRight w:val="0"/>
      <w:marTop w:val="0"/>
      <w:marBottom w:val="0"/>
      <w:divBdr>
        <w:top w:val="none" w:sz="0" w:space="0" w:color="auto"/>
        <w:left w:val="none" w:sz="0" w:space="0" w:color="auto"/>
        <w:bottom w:val="none" w:sz="0" w:space="0" w:color="auto"/>
        <w:right w:val="none" w:sz="0" w:space="0" w:color="auto"/>
      </w:divBdr>
    </w:div>
    <w:div w:id="1082216845">
      <w:bodyDiv w:val="1"/>
      <w:marLeft w:val="0"/>
      <w:marRight w:val="0"/>
      <w:marTop w:val="0"/>
      <w:marBottom w:val="0"/>
      <w:divBdr>
        <w:top w:val="none" w:sz="0" w:space="0" w:color="auto"/>
        <w:left w:val="none" w:sz="0" w:space="0" w:color="auto"/>
        <w:bottom w:val="none" w:sz="0" w:space="0" w:color="auto"/>
        <w:right w:val="none" w:sz="0" w:space="0" w:color="auto"/>
      </w:divBdr>
    </w:div>
    <w:div w:id="1093932808">
      <w:bodyDiv w:val="1"/>
      <w:marLeft w:val="0"/>
      <w:marRight w:val="0"/>
      <w:marTop w:val="0"/>
      <w:marBottom w:val="0"/>
      <w:divBdr>
        <w:top w:val="none" w:sz="0" w:space="0" w:color="auto"/>
        <w:left w:val="none" w:sz="0" w:space="0" w:color="auto"/>
        <w:bottom w:val="none" w:sz="0" w:space="0" w:color="auto"/>
        <w:right w:val="none" w:sz="0" w:space="0" w:color="auto"/>
      </w:divBdr>
    </w:div>
    <w:div w:id="1178427163">
      <w:bodyDiv w:val="1"/>
      <w:marLeft w:val="0"/>
      <w:marRight w:val="0"/>
      <w:marTop w:val="0"/>
      <w:marBottom w:val="0"/>
      <w:divBdr>
        <w:top w:val="none" w:sz="0" w:space="0" w:color="auto"/>
        <w:left w:val="none" w:sz="0" w:space="0" w:color="auto"/>
        <w:bottom w:val="none" w:sz="0" w:space="0" w:color="auto"/>
        <w:right w:val="none" w:sz="0" w:space="0" w:color="auto"/>
      </w:divBdr>
    </w:div>
    <w:div w:id="1201045368">
      <w:bodyDiv w:val="1"/>
      <w:marLeft w:val="0"/>
      <w:marRight w:val="0"/>
      <w:marTop w:val="0"/>
      <w:marBottom w:val="0"/>
      <w:divBdr>
        <w:top w:val="none" w:sz="0" w:space="0" w:color="auto"/>
        <w:left w:val="none" w:sz="0" w:space="0" w:color="auto"/>
        <w:bottom w:val="none" w:sz="0" w:space="0" w:color="auto"/>
        <w:right w:val="none" w:sz="0" w:space="0" w:color="auto"/>
      </w:divBdr>
    </w:div>
    <w:div w:id="1294559443">
      <w:bodyDiv w:val="1"/>
      <w:marLeft w:val="0"/>
      <w:marRight w:val="0"/>
      <w:marTop w:val="0"/>
      <w:marBottom w:val="0"/>
      <w:divBdr>
        <w:top w:val="none" w:sz="0" w:space="0" w:color="auto"/>
        <w:left w:val="none" w:sz="0" w:space="0" w:color="auto"/>
        <w:bottom w:val="none" w:sz="0" w:space="0" w:color="auto"/>
        <w:right w:val="none" w:sz="0" w:space="0" w:color="auto"/>
      </w:divBdr>
    </w:div>
    <w:div w:id="1333754950">
      <w:bodyDiv w:val="1"/>
      <w:marLeft w:val="0"/>
      <w:marRight w:val="0"/>
      <w:marTop w:val="0"/>
      <w:marBottom w:val="0"/>
      <w:divBdr>
        <w:top w:val="none" w:sz="0" w:space="0" w:color="auto"/>
        <w:left w:val="none" w:sz="0" w:space="0" w:color="auto"/>
        <w:bottom w:val="none" w:sz="0" w:space="0" w:color="auto"/>
        <w:right w:val="none" w:sz="0" w:space="0" w:color="auto"/>
      </w:divBdr>
    </w:div>
    <w:div w:id="1459106305">
      <w:bodyDiv w:val="1"/>
      <w:marLeft w:val="0"/>
      <w:marRight w:val="0"/>
      <w:marTop w:val="0"/>
      <w:marBottom w:val="0"/>
      <w:divBdr>
        <w:top w:val="none" w:sz="0" w:space="0" w:color="auto"/>
        <w:left w:val="none" w:sz="0" w:space="0" w:color="auto"/>
        <w:bottom w:val="none" w:sz="0" w:space="0" w:color="auto"/>
        <w:right w:val="none" w:sz="0" w:space="0" w:color="auto"/>
      </w:divBdr>
      <w:divsChild>
        <w:div w:id="1372803760">
          <w:marLeft w:val="0"/>
          <w:marRight w:val="0"/>
          <w:marTop w:val="0"/>
          <w:marBottom w:val="0"/>
          <w:divBdr>
            <w:top w:val="none" w:sz="0" w:space="0" w:color="auto"/>
            <w:left w:val="none" w:sz="0" w:space="0" w:color="auto"/>
            <w:bottom w:val="none" w:sz="0" w:space="0" w:color="auto"/>
            <w:right w:val="none" w:sz="0" w:space="0" w:color="auto"/>
          </w:divBdr>
          <w:divsChild>
            <w:div w:id="852762191">
              <w:marLeft w:val="0"/>
              <w:marRight w:val="0"/>
              <w:marTop w:val="0"/>
              <w:marBottom w:val="0"/>
              <w:divBdr>
                <w:top w:val="none" w:sz="0" w:space="0" w:color="auto"/>
                <w:left w:val="none" w:sz="0" w:space="0" w:color="auto"/>
                <w:bottom w:val="none" w:sz="0" w:space="0" w:color="auto"/>
                <w:right w:val="none" w:sz="0" w:space="0" w:color="auto"/>
              </w:divBdr>
              <w:divsChild>
                <w:div w:id="1156340410">
                  <w:marLeft w:val="0"/>
                  <w:marRight w:val="0"/>
                  <w:marTop w:val="195"/>
                  <w:marBottom w:val="195"/>
                  <w:divBdr>
                    <w:top w:val="none" w:sz="0" w:space="0" w:color="auto"/>
                    <w:left w:val="none" w:sz="0" w:space="0" w:color="auto"/>
                    <w:bottom w:val="none" w:sz="0" w:space="0" w:color="auto"/>
                    <w:right w:val="none" w:sz="0" w:space="0" w:color="auto"/>
                  </w:divBdr>
                  <w:divsChild>
                    <w:div w:id="1569850734">
                      <w:marLeft w:val="0"/>
                      <w:marRight w:val="0"/>
                      <w:marTop w:val="0"/>
                      <w:marBottom w:val="0"/>
                      <w:divBdr>
                        <w:top w:val="none" w:sz="0" w:space="0" w:color="auto"/>
                        <w:left w:val="none" w:sz="0" w:space="0" w:color="auto"/>
                        <w:bottom w:val="none" w:sz="0" w:space="0" w:color="auto"/>
                        <w:right w:val="none" w:sz="0" w:space="0" w:color="auto"/>
                      </w:divBdr>
                      <w:divsChild>
                        <w:div w:id="606540487">
                          <w:marLeft w:val="0"/>
                          <w:marRight w:val="0"/>
                          <w:marTop w:val="0"/>
                          <w:marBottom w:val="0"/>
                          <w:divBdr>
                            <w:top w:val="none" w:sz="0" w:space="0" w:color="auto"/>
                            <w:left w:val="none" w:sz="0" w:space="0" w:color="auto"/>
                            <w:bottom w:val="none" w:sz="0" w:space="0" w:color="auto"/>
                            <w:right w:val="none" w:sz="0" w:space="0" w:color="auto"/>
                          </w:divBdr>
                          <w:divsChild>
                            <w:div w:id="1056316716">
                              <w:marLeft w:val="0"/>
                              <w:marRight w:val="0"/>
                              <w:marTop w:val="0"/>
                              <w:marBottom w:val="0"/>
                              <w:divBdr>
                                <w:top w:val="none" w:sz="0" w:space="0" w:color="auto"/>
                                <w:left w:val="none" w:sz="0" w:space="0" w:color="auto"/>
                                <w:bottom w:val="none" w:sz="0" w:space="0" w:color="auto"/>
                                <w:right w:val="none" w:sz="0" w:space="0" w:color="auto"/>
                              </w:divBdr>
                              <w:divsChild>
                                <w:div w:id="188848637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1497577855">
      <w:bodyDiv w:val="1"/>
      <w:marLeft w:val="0"/>
      <w:marRight w:val="0"/>
      <w:marTop w:val="0"/>
      <w:marBottom w:val="0"/>
      <w:divBdr>
        <w:top w:val="none" w:sz="0" w:space="0" w:color="auto"/>
        <w:left w:val="none" w:sz="0" w:space="0" w:color="auto"/>
        <w:bottom w:val="none" w:sz="0" w:space="0" w:color="auto"/>
        <w:right w:val="none" w:sz="0" w:space="0" w:color="auto"/>
      </w:divBdr>
    </w:div>
    <w:div w:id="1759784969">
      <w:bodyDiv w:val="1"/>
      <w:marLeft w:val="0"/>
      <w:marRight w:val="0"/>
      <w:marTop w:val="0"/>
      <w:marBottom w:val="0"/>
      <w:divBdr>
        <w:top w:val="none" w:sz="0" w:space="0" w:color="auto"/>
        <w:left w:val="none" w:sz="0" w:space="0" w:color="auto"/>
        <w:bottom w:val="none" w:sz="0" w:space="0" w:color="auto"/>
        <w:right w:val="none" w:sz="0" w:space="0" w:color="auto"/>
      </w:divBdr>
    </w:div>
    <w:div w:id="1774863876">
      <w:bodyDiv w:val="1"/>
      <w:marLeft w:val="0"/>
      <w:marRight w:val="0"/>
      <w:marTop w:val="0"/>
      <w:marBottom w:val="0"/>
      <w:divBdr>
        <w:top w:val="none" w:sz="0" w:space="0" w:color="auto"/>
        <w:left w:val="none" w:sz="0" w:space="0" w:color="auto"/>
        <w:bottom w:val="none" w:sz="0" w:space="0" w:color="auto"/>
        <w:right w:val="none" w:sz="0" w:space="0" w:color="auto"/>
      </w:divBdr>
    </w:div>
    <w:div w:id="1775437895">
      <w:bodyDiv w:val="1"/>
      <w:marLeft w:val="0"/>
      <w:marRight w:val="0"/>
      <w:marTop w:val="0"/>
      <w:marBottom w:val="0"/>
      <w:divBdr>
        <w:top w:val="none" w:sz="0" w:space="0" w:color="auto"/>
        <w:left w:val="none" w:sz="0" w:space="0" w:color="auto"/>
        <w:bottom w:val="none" w:sz="0" w:space="0" w:color="auto"/>
        <w:right w:val="none" w:sz="0" w:space="0" w:color="auto"/>
      </w:divBdr>
    </w:div>
    <w:div w:id="1882085554">
      <w:bodyDiv w:val="1"/>
      <w:marLeft w:val="0"/>
      <w:marRight w:val="0"/>
      <w:marTop w:val="0"/>
      <w:marBottom w:val="0"/>
      <w:divBdr>
        <w:top w:val="none" w:sz="0" w:space="0" w:color="auto"/>
        <w:left w:val="none" w:sz="0" w:space="0" w:color="auto"/>
        <w:bottom w:val="none" w:sz="0" w:space="0" w:color="auto"/>
        <w:right w:val="none" w:sz="0" w:space="0" w:color="auto"/>
      </w:divBdr>
    </w:div>
    <w:div w:id="1888299605">
      <w:bodyDiv w:val="1"/>
      <w:marLeft w:val="0"/>
      <w:marRight w:val="0"/>
      <w:marTop w:val="0"/>
      <w:marBottom w:val="0"/>
      <w:divBdr>
        <w:top w:val="none" w:sz="0" w:space="0" w:color="auto"/>
        <w:left w:val="none" w:sz="0" w:space="0" w:color="auto"/>
        <w:bottom w:val="none" w:sz="0" w:space="0" w:color="auto"/>
        <w:right w:val="none" w:sz="0" w:space="0" w:color="auto"/>
      </w:divBdr>
    </w:div>
    <w:div w:id="1983848020">
      <w:bodyDiv w:val="1"/>
      <w:marLeft w:val="0"/>
      <w:marRight w:val="0"/>
      <w:marTop w:val="0"/>
      <w:marBottom w:val="0"/>
      <w:divBdr>
        <w:top w:val="none" w:sz="0" w:space="0" w:color="auto"/>
        <w:left w:val="none" w:sz="0" w:space="0" w:color="auto"/>
        <w:bottom w:val="none" w:sz="0" w:space="0" w:color="auto"/>
        <w:right w:val="none" w:sz="0" w:space="0" w:color="auto"/>
      </w:divBdr>
    </w:div>
    <w:div w:id="2057467840">
      <w:bodyDiv w:val="1"/>
      <w:marLeft w:val="0"/>
      <w:marRight w:val="0"/>
      <w:marTop w:val="0"/>
      <w:marBottom w:val="0"/>
      <w:divBdr>
        <w:top w:val="none" w:sz="0" w:space="0" w:color="auto"/>
        <w:left w:val="none" w:sz="0" w:space="0" w:color="auto"/>
        <w:bottom w:val="none" w:sz="0" w:space="0" w:color="auto"/>
        <w:right w:val="none" w:sz="0" w:space="0" w:color="auto"/>
      </w:divBdr>
      <w:divsChild>
        <w:div w:id="1482884743">
          <w:marLeft w:val="0"/>
          <w:marRight w:val="0"/>
          <w:marTop w:val="0"/>
          <w:marBottom w:val="0"/>
          <w:divBdr>
            <w:top w:val="none" w:sz="0" w:space="0" w:color="auto"/>
            <w:left w:val="none" w:sz="0" w:space="0" w:color="auto"/>
            <w:bottom w:val="none" w:sz="0" w:space="0" w:color="auto"/>
            <w:right w:val="none" w:sz="0" w:space="0" w:color="auto"/>
          </w:divBdr>
          <w:divsChild>
            <w:div w:id="164173324">
              <w:marLeft w:val="0"/>
              <w:marRight w:val="0"/>
              <w:marTop w:val="0"/>
              <w:marBottom w:val="0"/>
              <w:divBdr>
                <w:top w:val="none" w:sz="0" w:space="0" w:color="auto"/>
                <w:left w:val="none" w:sz="0" w:space="0" w:color="auto"/>
                <w:bottom w:val="none" w:sz="0" w:space="0" w:color="auto"/>
                <w:right w:val="none" w:sz="0" w:space="0" w:color="auto"/>
              </w:divBdr>
              <w:divsChild>
                <w:div w:id="1671832061">
                  <w:marLeft w:val="0"/>
                  <w:marRight w:val="0"/>
                  <w:marTop w:val="195"/>
                  <w:marBottom w:val="195"/>
                  <w:divBdr>
                    <w:top w:val="none" w:sz="0" w:space="0" w:color="auto"/>
                    <w:left w:val="none" w:sz="0" w:space="0" w:color="auto"/>
                    <w:bottom w:val="none" w:sz="0" w:space="0" w:color="auto"/>
                    <w:right w:val="none" w:sz="0" w:space="0" w:color="auto"/>
                  </w:divBdr>
                  <w:divsChild>
                    <w:div w:id="2011176708">
                      <w:marLeft w:val="0"/>
                      <w:marRight w:val="0"/>
                      <w:marTop w:val="0"/>
                      <w:marBottom w:val="0"/>
                      <w:divBdr>
                        <w:top w:val="none" w:sz="0" w:space="0" w:color="auto"/>
                        <w:left w:val="none" w:sz="0" w:space="0" w:color="auto"/>
                        <w:bottom w:val="none" w:sz="0" w:space="0" w:color="auto"/>
                        <w:right w:val="none" w:sz="0" w:space="0" w:color="auto"/>
                      </w:divBdr>
                      <w:divsChild>
                        <w:div w:id="23675508">
                          <w:marLeft w:val="0"/>
                          <w:marRight w:val="0"/>
                          <w:marTop w:val="0"/>
                          <w:marBottom w:val="0"/>
                          <w:divBdr>
                            <w:top w:val="none" w:sz="0" w:space="0" w:color="auto"/>
                            <w:left w:val="none" w:sz="0" w:space="0" w:color="auto"/>
                            <w:bottom w:val="none" w:sz="0" w:space="0" w:color="auto"/>
                            <w:right w:val="none" w:sz="0" w:space="0" w:color="auto"/>
                          </w:divBdr>
                          <w:divsChild>
                            <w:div w:id="276180471">
                              <w:marLeft w:val="0"/>
                              <w:marRight w:val="0"/>
                              <w:marTop w:val="0"/>
                              <w:marBottom w:val="0"/>
                              <w:divBdr>
                                <w:top w:val="none" w:sz="0" w:space="0" w:color="auto"/>
                                <w:left w:val="none" w:sz="0" w:space="0" w:color="auto"/>
                                <w:bottom w:val="none" w:sz="0" w:space="0" w:color="auto"/>
                                <w:right w:val="none" w:sz="0" w:space="0" w:color="auto"/>
                              </w:divBdr>
                              <w:divsChild>
                                <w:div w:id="1758096892">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consultantplus://offline/ref=817762D19E1996B45F315314AFC9D776CE28783721A8EC1534CF8884FBBD56B214C3011259C31D8EBD0B45523451BCE32282889C4C5BB036411CE" TargetMode="External"/><Relationship Id="rId18" Type="http://schemas.openxmlformats.org/officeDocument/2006/relationships/hyperlink" Target="consultantplus://offline/ref=BA5D28132BA98653042E8BFF429F45951999A8AD683B03DD89FF4627D713E377FD1876FAE5371948FE2DEBBC5C59A16448A06A69F6709281G272H" TargetMode="External"/><Relationship Id="rId26" Type="http://schemas.openxmlformats.org/officeDocument/2006/relationships/hyperlink" Target="consultantplus://offline/ref=6248D6842E7230B2946C50C40810EA338DB5C80947A2D860E6C1CBACEF02116C9B23C53378A978E2DE18A835738B1EE7FAC5170B20F9264F32uBJ" TargetMode="External"/><Relationship Id="rId3" Type="http://schemas.openxmlformats.org/officeDocument/2006/relationships/styles" Target="styles.xml"/><Relationship Id="rId21" Type="http://schemas.openxmlformats.org/officeDocument/2006/relationships/hyperlink" Target="consultantplus://offline/ref=0C9B4BDF9E1D43D065595E138C8A2EEFDE3E11516E0CCBC98C2011E569A7D817A4C30707E060A7328AF0B68B4CF24B3057B07A5D8024p3A6I" TargetMode="External"/><Relationship Id="rId7" Type="http://schemas.openxmlformats.org/officeDocument/2006/relationships/footnotes" Target="footnotes.xml"/><Relationship Id="rId12" Type="http://schemas.openxmlformats.org/officeDocument/2006/relationships/hyperlink" Target="consultantplus://offline/ref=28BECB66E993A975339CDAED05A5CFF9F387C5AF00D47C00077D711EC1076BB8F0A7C456B60B8C75FE560C8AB9FB5059338397CA6DAE2799f4x6E" TargetMode="External"/><Relationship Id="rId17" Type="http://schemas.openxmlformats.org/officeDocument/2006/relationships/hyperlink" Target="consultantplus://offline/ref=DC01D9FADC3966CB505C8536337DDBA28A080B83C5FA336C541DED992FD9504186F6BA9086AABAAE20303C0D8CFC77DB8D19BBE3B9E7kDl1I" TargetMode="External"/><Relationship Id="rId25" Type="http://schemas.openxmlformats.org/officeDocument/2006/relationships/hyperlink" Target="consultantplus://offline/ref=6FDC78D2D643F363137775638EE54907BAE702D762AB9F0EB27C865436E341F5F5A79B6719EEE6E838991FDCCC1B7ED6461489EC6FEB68C1f0g0J" TargetMode="External"/><Relationship Id="rId2" Type="http://schemas.openxmlformats.org/officeDocument/2006/relationships/numbering" Target="numbering.xml"/><Relationship Id="rId16" Type="http://schemas.openxmlformats.org/officeDocument/2006/relationships/hyperlink" Target="consultantplus://offline/ref=DC01D9FADC3966CB505C8536337DDBA28A080B83C5FA336C541DED992FD9504186F6BA9086AAB9AE20303C0D8CFC77DB8D19BBE3B9E7kDl1I" TargetMode="External"/><Relationship Id="rId20" Type="http://schemas.openxmlformats.org/officeDocument/2006/relationships/hyperlink" Target="consultantplus://offline/ref=0C9B4BDF9E1D43D065595E138C8A2EEFDE3E11516E0CCBC98C2011E569A7D817A4C30707E061AE328AF0B68B4CF24B3057B07A5D8024p3A6I" TargetMode="External"/><Relationship Id="rId29"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footer" Target="footer1.xml"/><Relationship Id="rId24" Type="http://schemas.openxmlformats.org/officeDocument/2006/relationships/hyperlink" Target="consultantplus://offline/ref=0C9B4BDF9E1D43D065595E138C8A2EEFDE3E11516E0CCBC98C2011E569A7D817A4C30702E365AC6D8FE5A7D343F4512E51A8665F81p2ACI" TargetMode="External"/><Relationship Id="rId5" Type="http://schemas.openxmlformats.org/officeDocument/2006/relationships/settings" Target="settings.xml"/><Relationship Id="rId15" Type="http://schemas.openxmlformats.org/officeDocument/2006/relationships/hyperlink" Target="consultantplus://offline/ref=64C8F58664A35BF814868386CAF10566E035043074F668809EAF7483F2x9dDI" TargetMode="External"/><Relationship Id="rId23" Type="http://schemas.openxmlformats.org/officeDocument/2006/relationships/hyperlink" Target="consultantplus://offline/ref=0C9B4BDF9E1D43D065595E138C8A2EEFDE3E11516E0CCBC98C2011E569A7D817A4C30707E060A5328AF0B68B4CF24B3057B07A5D8024p3A6I" TargetMode="External"/><Relationship Id="rId28" Type="http://schemas.openxmlformats.org/officeDocument/2006/relationships/fontTable" Target="fontTable.xml"/><Relationship Id="rId10" Type="http://schemas.openxmlformats.org/officeDocument/2006/relationships/hyperlink" Target="consultantplus://offline/ref=32410ECB6280484D58CAD36042709553D77340387EAA0AD7B449867720E43D48C82C9751CB168458ZEK8J" TargetMode="External"/><Relationship Id="rId19" Type="http://schemas.openxmlformats.org/officeDocument/2006/relationships/hyperlink" Target="consultantplus://offline/ref=0C9B4BDF9E1D43D065595E138C8A2EEFDE3D12516F03CBC98C2011E569A7D817A4C30707E161A631DEAAA68F05A5422C53A864599E273F9Bp6ADI" TargetMode="External"/><Relationship Id="rId4" Type="http://schemas.microsoft.com/office/2007/relationships/stylesWithEffects" Target="stylesWithEffects.xml"/><Relationship Id="rId9" Type="http://schemas.openxmlformats.org/officeDocument/2006/relationships/image" Target="media/image1.png"/><Relationship Id="rId14" Type="http://schemas.openxmlformats.org/officeDocument/2006/relationships/hyperlink" Target="consultantplus://offline/ref=64C8F58664A35BF814868386CAF10566E035043074F668809EAF7483F29DF58CB671C0BB3F0E87C3xAd4I" TargetMode="External"/><Relationship Id="rId22" Type="http://schemas.openxmlformats.org/officeDocument/2006/relationships/hyperlink" Target="consultantplus://offline/ref=0C9B4BDF9E1D43D065595E138C8A2EEFDE3E11516E0CCBC98C2011E569A7D817A4C30707E060A6328AF0B68B4CF24B3057B07A5D8024p3A6I" TargetMode="External"/><Relationship Id="rId27" Type="http://schemas.openxmlformats.org/officeDocument/2006/relationships/footer" Target="footer2.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D6A3ECC5-4AEE-46D3-B87A-DA0045D4265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491</TotalTime>
  <Pages>24</Pages>
  <Words>8187</Words>
  <Characters>46666</Characters>
  <Application>Microsoft Office Word</Application>
  <DocSecurity>0</DocSecurity>
  <Lines>388</Lines>
  <Paragraphs>109</Paragraphs>
  <ScaleCrop>false</ScaleCrop>
  <HeadingPairs>
    <vt:vector size="2" baseType="variant">
      <vt:variant>
        <vt:lpstr>Название</vt:lpstr>
      </vt:variant>
      <vt:variant>
        <vt:i4>1</vt:i4>
      </vt:variant>
    </vt:vector>
  </HeadingPairs>
  <TitlesOfParts>
    <vt:vector size="1" baseType="lpstr">
      <vt:lpstr/>
    </vt:vector>
  </TitlesOfParts>
  <Company>1</Company>
  <LinksUpToDate>false</LinksUpToDate>
  <CharactersWithSpaces>54744</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1</dc:creator>
  <cp:lastModifiedBy>Машуков А.А.</cp:lastModifiedBy>
  <cp:revision>26</cp:revision>
  <cp:lastPrinted>2020-04-13T08:42:00Z</cp:lastPrinted>
  <dcterms:created xsi:type="dcterms:W3CDTF">2020-06-17T08:20:00Z</dcterms:created>
  <dcterms:modified xsi:type="dcterms:W3CDTF">2022-06-09T04:11:00Z</dcterms:modified>
</cp:coreProperties>
</file>