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6B" w:rsidRDefault="00741D6B" w:rsidP="00741D6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40167">
        <w:rPr>
          <w:rFonts w:ascii="Times New Roman" w:eastAsia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733425" cy="8858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4DDE5"/>
                        </a:clrFrom>
                        <a:clrTo>
                          <a:srgbClr val="F4DDE5">
                            <a:alpha val="0"/>
                          </a:srgbClr>
                        </a:clrTo>
                      </a:clrChange>
                      <a:lum bright="30000" contrast="100000"/>
                      <a:grayscl/>
                      <a:biLevel thresh="50000"/>
                    </a:blip>
                    <a:srcRect l="5795" t="9763" r="1726" b="3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D6B" w:rsidRPr="0052217A" w:rsidRDefault="00741D6B" w:rsidP="00741D6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41D6B" w:rsidRDefault="00741D6B" w:rsidP="00741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67">
        <w:rPr>
          <w:rFonts w:ascii="Times New Roman" w:hAnsi="Times New Roman" w:cs="Times New Roman"/>
          <w:b/>
          <w:sz w:val="28"/>
          <w:szCs w:val="28"/>
        </w:rPr>
        <w:t xml:space="preserve">КРАСНОЯРСКИЙ КРАЙ ТАСЕЕВСКИЙ РАЙОН </w:t>
      </w:r>
    </w:p>
    <w:p w:rsidR="00741D6B" w:rsidRPr="00A40167" w:rsidRDefault="00741D6B" w:rsidP="00741D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167">
        <w:rPr>
          <w:rFonts w:ascii="Times New Roman" w:hAnsi="Times New Roman" w:cs="Times New Roman"/>
          <w:b/>
          <w:sz w:val="28"/>
          <w:szCs w:val="28"/>
        </w:rPr>
        <w:t xml:space="preserve">ТРОИЦКИЙ СЕЛЬСКИЙ СОВЕТ ДЕПУТАТОВ </w:t>
      </w:r>
    </w:p>
    <w:p w:rsidR="00741D6B" w:rsidRPr="00CE2CC9" w:rsidRDefault="00741D6B" w:rsidP="00741D6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741D6B" w:rsidRPr="00C40DF8" w:rsidRDefault="00741D6B" w:rsidP="00741D6B">
      <w:pPr>
        <w:widowControl w:val="0"/>
        <w:tabs>
          <w:tab w:val="left" w:pos="4111"/>
          <w:tab w:val="center" w:pos="4960"/>
          <w:tab w:val="left" w:pos="717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40DF8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40DF8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741D6B" w:rsidRPr="00CE2CC9" w:rsidRDefault="00741D6B" w:rsidP="00741D6B">
      <w:pPr>
        <w:widowControl w:val="0"/>
        <w:tabs>
          <w:tab w:val="left" w:pos="4111"/>
          <w:tab w:val="center" w:pos="4960"/>
          <w:tab w:val="left" w:pos="717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1D6B" w:rsidRPr="0075186A" w:rsidRDefault="0075186A" w:rsidP="00741D6B">
      <w:pPr>
        <w:rPr>
          <w:rFonts w:ascii="Times New Roman" w:hAnsi="Times New Roman" w:cs="Times New Roman"/>
          <w:sz w:val="28"/>
          <w:szCs w:val="28"/>
        </w:rPr>
      </w:pPr>
      <w:r w:rsidRPr="0075186A">
        <w:rPr>
          <w:rFonts w:ascii="Times New Roman" w:hAnsi="Times New Roman" w:cs="Times New Roman"/>
          <w:sz w:val="28"/>
          <w:szCs w:val="28"/>
        </w:rPr>
        <w:t>21</w:t>
      </w:r>
      <w:r w:rsidR="00741D6B" w:rsidRPr="0075186A">
        <w:rPr>
          <w:rFonts w:ascii="Times New Roman" w:hAnsi="Times New Roman" w:cs="Times New Roman"/>
          <w:sz w:val="28"/>
          <w:szCs w:val="28"/>
        </w:rPr>
        <w:t>.06.2023г                                          с. Троицк                                        №30/115</w:t>
      </w:r>
    </w:p>
    <w:p w:rsidR="00741D6B" w:rsidRDefault="00741D6B" w:rsidP="00741D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41D6B" w:rsidRDefault="00741D6B" w:rsidP="00741D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741D6B" w:rsidRDefault="00741D6B" w:rsidP="00741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Решение </w:t>
      </w:r>
    </w:p>
    <w:p w:rsidR="00741D6B" w:rsidRDefault="00741D6B" w:rsidP="00741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Троицкого сельского Совета депутатов </w:t>
      </w:r>
    </w:p>
    <w:p w:rsidR="00741D6B" w:rsidRDefault="00741D6B" w:rsidP="00741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10.12.2021 № 11/6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0B1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«Об утверждении </w:t>
      </w:r>
    </w:p>
    <w:p w:rsidR="00741D6B" w:rsidRDefault="00741D6B" w:rsidP="00741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Положения о муниципальном контроле </w:t>
      </w:r>
    </w:p>
    <w:p w:rsidR="00741D6B" w:rsidRDefault="00741D6B" w:rsidP="00741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сфере благоустройства на территории</w:t>
      </w:r>
      <w:r w:rsidRPr="000B1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41D6B" w:rsidRPr="0052217A" w:rsidRDefault="00741D6B" w:rsidP="00741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B1C1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Троицкого сельсовета»</w:t>
      </w:r>
    </w:p>
    <w:p w:rsidR="00741D6B" w:rsidRPr="0052217A" w:rsidRDefault="00741D6B" w:rsidP="00741D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41D6B" w:rsidRPr="00C46B22" w:rsidRDefault="00741D6B" w:rsidP="0074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Решения Троицкого сельского Совета депутатов от 10.12.2021 № 11/61 «Об утверждении Положения о муниципальном контроле в сфере благоустройства на территории Троицкого сельсовета» (далее - Решение) в соответствие с действующим законодательством, Троицкий сельский Совет депутатов, руководствуясь Уставом Троицкого сельсовета, РЕШИЛ:</w:t>
      </w:r>
    </w:p>
    <w:p w:rsidR="00741D6B" w:rsidRPr="00C46B22" w:rsidRDefault="00741D6B" w:rsidP="0074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Внести в Решение следующие изменения:</w:t>
      </w:r>
    </w:p>
    <w:p w:rsidR="00741D6B" w:rsidRPr="00C46B22" w:rsidRDefault="00741D6B" w:rsidP="0074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</w:t>
      </w:r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Положении о муниципальном контроле в сфере благоустройства на территории Троицкого сельсовета:</w:t>
      </w:r>
    </w:p>
    <w:p w:rsidR="00741D6B" w:rsidRPr="00C46B22" w:rsidRDefault="00741D6B" w:rsidP="0074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1.1.1.</w:t>
      </w:r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6B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пункт 2.11 изложить в следующей редакции:</w:t>
      </w:r>
    </w:p>
    <w:p w:rsidR="00741D6B" w:rsidRPr="00C46B22" w:rsidRDefault="00741D6B" w:rsidP="0074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«2.11.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видео-конференц-связи</w:t>
      </w:r>
      <w:proofErr w:type="spellEnd"/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1D6B" w:rsidRPr="00C46B22" w:rsidRDefault="00741D6B" w:rsidP="0074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741D6B" w:rsidRPr="00C46B22" w:rsidRDefault="00741D6B" w:rsidP="0074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в день проведения профилактического визита направляет информацию в форме отчета о проведенном профилактическом визите уполномоченному должностному лицу местной администрации для </w:t>
      </w:r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принятия решения о проведении контрольного мероприятия в соответствии с Федеральным законом от 31.07.2020</w:t>
      </w:r>
      <w:proofErr w:type="gramEnd"/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Федерации».</w:t>
      </w:r>
    </w:p>
    <w:p w:rsidR="00741D6B" w:rsidRPr="00C46B22" w:rsidRDefault="00741D6B" w:rsidP="0074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Инспектор проводит обязательный профилактический визит в отношении контролируемых лиц, приступающих к осуществлению деятельности, не позднее чем в течение одного года с момента начала такой деятельности (при наличии сведений о начале деятельности).</w:t>
      </w:r>
    </w:p>
    <w:p w:rsidR="00741D6B" w:rsidRPr="00C46B22" w:rsidRDefault="00741D6B" w:rsidP="0074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в форме приказа (распоряжения) о проведении обязательного профилактического визита принимается местной администрацией не позднее, чем за 7 рабочих дней до даты его проведения.</w:t>
      </w:r>
    </w:p>
    <w:p w:rsidR="00741D6B" w:rsidRPr="00C46B22" w:rsidRDefault="00741D6B" w:rsidP="0074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обязательного профилактического визита контролируемое лицо должно быть уведомлено не позднее, чем за 5 рабочих дней до даты его проведения способами, предусмотренными статьей 21 Федерального закона от 31.07.2020 № 248-ФЗ.</w:t>
      </w:r>
    </w:p>
    <w:p w:rsidR="00741D6B" w:rsidRPr="00C46B22" w:rsidRDefault="00741D6B" w:rsidP="0074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обязательного профилактического визита контролируемое лицо уведомляется местной администрацией не позднее, чем за 5 рабочих дней до даты его проведения.</w:t>
      </w:r>
    </w:p>
    <w:p w:rsidR="00741D6B" w:rsidRPr="00C46B22" w:rsidRDefault="00741D6B" w:rsidP="0074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741D6B" w:rsidRPr="00C46B22" w:rsidRDefault="00741D6B" w:rsidP="0074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дата, время и место составления уведомления;</w:t>
      </w:r>
    </w:p>
    <w:p w:rsidR="00741D6B" w:rsidRPr="00C46B22" w:rsidRDefault="00741D6B" w:rsidP="0074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контрольного органа;</w:t>
      </w:r>
    </w:p>
    <w:p w:rsidR="00741D6B" w:rsidRPr="00C46B22" w:rsidRDefault="00741D6B" w:rsidP="0074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полное наименование контролируемого лица;</w:t>
      </w:r>
    </w:p>
    <w:p w:rsidR="00741D6B" w:rsidRPr="00C46B22" w:rsidRDefault="00741D6B" w:rsidP="0074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фамилия, имя, отчество (при наличии) Инспектора;</w:t>
      </w:r>
    </w:p>
    <w:p w:rsidR="00741D6B" w:rsidRPr="00C46B22" w:rsidRDefault="00741D6B" w:rsidP="0074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дата, время и место обязательного профилактического визита;</w:t>
      </w:r>
    </w:p>
    <w:p w:rsidR="00741D6B" w:rsidRPr="00C46B22" w:rsidRDefault="00741D6B" w:rsidP="0074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подпись Инспектора.</w:t>
      </w:r>
    </w:p>
    <w:p w:rsidR="00741D6B" w:rsidRPr="00C46B22" w:rsidRDefault="00741D6B" w:rsidP="0074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Контролируемое лицо вправе отказаться от проведения обязательного профилактического визита, уведомив об этом местную администрацию,</w:t>
      </w:r>
    </w:p>
    <w:p w:rsidR="00741D6B" w:rsidRPr="00C46B22" w:rsidRDefault="00741D6B" w:rsidP="0074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позднее, чем за 3 рабочих дня до даты его проведения.</w:t>
      </w:r>
    </w:p>
    <w:p w:rsidR="00741D6B" w:rsidRPr="00C46B22" w:rsidRDefault="00741D6B" w:rsidP="00741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дня».</w:t>
      </w:r>
    </w:p>
    <w:p w:rsidR="00741D6B" w:rsidRPr="00C46B22" w:rsidRDefault="00741D6B" w:rsidP="00741D6B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6B2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C46B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6B2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возложить на главу Троицкого сельсовета </w:t>
      </w:r>
      <w:proofErr w:type="spellStart"/>
      <w:r w:rsidRPr="00C46B22">
        <w:rPr>
          <w:rFonts w:ascii="Times New Roman" w:hAnsi="Times New Roman" w:cs="Times New Roman"/>
          <w:sz w:val="28"/>
          <w:szCs w:val="28"/>
        </w:rPr>
        <w:t>Кулева</w:t>
      </w:r>
      <w:proofErr w:type="spellEnd"/>
      <w:r w:rsidRPr="00C46B22">
        <w:rPr>
          <w:rFonts w:ascii="Times New Roman" w:hAnsi="Times New Roman" w:cs="Times New Roman"/>
          <w:sz w:val="28"/>
          <w:szCs w:val="28"/>
        </w:rPr>
        <w:t xml:space="preserve"> Александра Валерьевича</w:t>
      </w:r>
      <w:r w:rsidRPr="00C46B22">
        <w:rPr>
          <w:rFonts w:ascii="Times New Roman" w:hAnsi="Times New Roman" w:cs="Times New Roman"/>
          <w:bCs/>
          <w:sz w:val="28"/>
          <w:szCs w:val="28"/>
        </w:rPr>
        <w:t>.</w:t>
      </w:r>
    </w:p>
    <w:p w:rsidR="00741D6B" w:rsidRPr="00C46B22" w:rsidRDefault="00741D6B" w:rsidP="00741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</w:t>
      </w:r>
      <w:r w:rsidRPr="00C46B22"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741D6B" w:rsidRPr="00C46B22" w:rsidRDefault="00741D6B" w:rsidP="00741D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1D6B" w:rsidRPr="00C46B22" w:rsidRDefault="00741D6B" w:rsidP="00741D6B">
      <w:pPr>
        <w:pStyle w:val="1"/>
        <w:tabs>
          <w:tab w:val="left" w:pos="1049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741D6B" w:rsidRPr="00C46B22" w:rsidRDefault="00741D6B" w:rsidP="00741D6B">
      <w:pPr>
        <w:rPr>
          <w:rFonts w:ascii="Times New Roman" w:hAnsi="Times New Roman" w:cs="Times New Roman"/>
          <w:sz w:val="28"/>
          <w:szCs w:val="28"/>
        </w:rPr>
      </w:pPr>
      <w:r w:rsidRPr="00C46B22">
        <w:rPr>
          <w:rFonts w:ascii="Times New Roman" w:hAnsi="Times New Roman" w:cs="Times New Roman"/>
          <w:sz w:val="28"/>
          <w:szCs w:val="28"/>
        </w:rPr>
        <w:t>Председатель Троицкого сельского                 Глава Троицкого сельсовета</w:t>
      </w:r>
    </w:p>
    <w:p w:rsidR="00741D6B" w:rsidRPr="00C46B22" w:rsidRDefault="00741D6B" w:rsidP="00741D6B">
      <w:pPr>
        <w:jc w:val="both"/>
        <w:rPr>
          <w:rFonts w:ascii="Times New Roman" w:hAnsi="Times New Roman" w:cs="Times New Roman"/>
          <w:sz w:val="28"/>
          <w:szCs w:val="28"/>
        </w:rPr>
      </w:pPr>
      <w:r w:rsidRPr="00C46B22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41D6B" w:rsidRPr="00C46B22" w:rsidRDefault="00741D6B" w:rsidP="00741D6B">
      <w:pPr>
        <w:jc w:val="both"/>
        <w:rPr>
          <w:rFonts w:ascii="Times New Roman" w:hAnsi="Times New Roman" w:cs="Times New Roman"/>
          <w:sz w:val="28"/>
          <w:szCs w:val="28"/>
        </w:rPr>
      </w:pPr>
      <w:r w:rsidRPr="00C46B2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C46B22">
        <w:rPr>
          <w:rFonts w:ascii="Times New Roman" w:hAnsi="Times New Roman" w:cs="Times New Roman"/>
          <w:sz w:val="28"/>
          <w:szCs w:val="28"/>
        </w:rPr>
        <w:t>Л.Л.Зароченцева</w:t>
      </w:r>
      <w:proofErr w:type="spellEnd"/>
      <w:r w:rsidRPr="00C46B22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Pr="00C46B22">
        <w:rPr>
          <w:rFonts w:ascii="Times New Roman" w:hAnsi="Times New Roman" w:cs="Times New Roman"/>
          <w:sz w:val="28"/>
          <w:szCs w:val="28"/>
        </w:rPr>
        <w:t>А.В.Кулев</w:t>
      </w:r>
      <w:proofErr w:type="spellEnd"/>
    </w:p>
    <w:p w:rsidR="00C83762" w:rsidRPr="00741D6B" w:rsidRDefault="00C83762">
      <w:pPr>
        <w:rPr>
          <w:rFonts w:ascii="Times New Roman" w:hAnsi="Times New Roman" w:cs="Times New Roman"/>
          <w:sz w:val="28"/>
          <w:szCs w:val="28"/>
        </w:rPr>
      </w:pPr>
    </w:p>
    <w:sectPr w:rsidR="00C83762" w:rsidRPr="00741D6B" w:rsidSect="00C8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1D6B"/>
    <w:rsid w:val="0061398A"/>
    <w:rsid w:val="00741D6B"/>
    <w:rsid w:val="0075186A"/>
    <w:rsid w:val="008C371F"/>
    <w:rsid w:val="00C40DF8"/>
    <w:rsid w:val="00C8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41D6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74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3303</Characters>
  <Application>Microsoft Office Word</Application>
  <DocSecurity>0</DocSecurity>
  <Lines>27</Lines>
  <Paragraphs>7</Paragraphs>
  <ScaleCrop>false</ScaleCrop>
  <Company>*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2023-06-13T06:23:00Z</dcterms:created>
  <dcterms:modified xsi:type="dcterms:W3CDTF">2023-06-21T01:56:00Z</dcterms:modified>
</cp:coreProperties>
</file>